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517" w:rsidRDefault="00161517">
      <w:pPr>
        <w:jc w:val="center"/>
        <w:rPr>
          <w:b/>
          <w:sz w:val="28"/>
          <w:u w:val="single"/>
        </w:rPr>
      </w:pPr>
      <w:bookmarkStart w:id="0" w:name="_GoBack"/>
      <w:bookmarkEnd w:id="0"/>
      <w:r>
        <w:rPr>
          <w:b/>
          <w:sz w:val="28"/>
          <w:u w:val="single"/>
        </w:rPr>
        <w:t xml:space="preserve">CONTRATO PARTICULAR DE </w:t>
      </w:r>
      <w:r w:rsidR="005E6A11">
        <w:rPr>
          <w:b/>
          <w:sz w:val="28"/>
          <w:u w:val="single"/>
        </w:rPr>
        <w:t>LOCAÇÃO</w:t>
      </w:r>
      <w:r>
        <w:rPr>
          <w:b/>
          <w:sz w:val="28"/>
          <w:u w:val="single"/>
        </w:rPr>
        <w:t xml:space="preserve"> DE</w:t>
      </w:r>
      <w:r w:rsidR="00CA67C2">
        <w:rPr>
          <w:b/>
          <w:sz w:val="28"/>
          <w:u w:val="single"/>
        </w:rPr>
        <w:t xml:space="preserve"> </w:t>
      </w:r>
      <w:r>
        <w:rPr>
          <w:b/>
          <w:sz w:val="28"/>
          <w:u w:val="single"/>
        </w:rPr>
        <w:t>SOFTWARE</w:t>
      </w:r>
    </w:p>
    <w:p w:rsidR="00006312" w:rsidRDefault="00006312">
      <w:pPr>
        <w:jc w:val="center"/>
        <w:rPr>
          <w:b/>
          <w:sz w:val="28"/>
          <w:u w:val="single"/>
        </w:rPr>
      </w:pPr>
    </w:p>
    <w:p w:rsidR="00161517" w:rsidRDefault="00161517">
      <w:pPr>
        <w:jc w:val="both"/>
        <w:rPr>
          <w:b/>
          <w:sz w:val="28"/>
          <w:u w:val="single"/>
        </w:rPr>
      </w:pPr>
    </w:p>
    <w:p w:rsidR="00161517" w:rsidRDefault="00161517">
      <w:pPr>
        <w:jc w:val="both"/>
        <w:rPr>
          <w:sz w:val="24"/>
        </w:rPr>
      </w:pPr>
      <w:r>
        <w:rPr>
          <w:b/>
          <w:sz w:val="24"/>
          <w:u w:val="single"/>
        </w:rPr>
        <w:t>CONTRATANTE</w:t>
      </w:r>
      <w:r>
        <w:rPr>
          <w:sz w:val="24"/>
        </w:rPr>
        <w:t>:</w:t>
      </w:r>
    </w:p>
    <w:p w:rsidR="00161517" w:rsidRDefault="00161517">
      <w:pPr>
        <w:jc w:val="both"/>
        <w:rPr>
          <w:sz w:val="22"/>
          <w:szCs w:val="22"/>
        </w:rPr>
      </w:pPr>
    </w:p>
    <w:p w:rsidR="008B2804" w:rsidRPr="008B2804" w:rsidRDefault="00585E17" w:rsidP="008B2804">
      <w:pPr>
        <w:jc w:val="both"/>
        <w:rPr>
          <w:sz w:val="22"/>
          <w:szCs w:val="22"/>
        </w:rPr>
      </w:pPr>
      <w:bookmarkStart w:id="1" w:name="_Hlk497202131"/>
      <w:r w:rsidRPr="003E0422">
        <w:rPr>
          <w:sz w:val="22"/>
          <w:szCs w:val="22"/>
        </w:rPr>
        <w:t xml:space="preserve">    </w:t>
      </w:r>
      <w:bookmarkEnd w:id="1"/>
      <w:r w:rsidR="008B2804" w:rsidRPr="008B2804">
        <w:rPr>
          <w:rFonts w:ascii="Verdana" w:hAnsi="Verdana"/>
          <w:sz w:val="15"/>
          <w:szCs w:val="15"/>
        </w:rPr>
        <w:br/>
      </w:r>
      <w:r w:rsidR="008B2804">
        <w:rPr>
          <w:sz w:val="22"/>
          <w:szCs w:val="22"/>
        </w:rPr>
        <w:t xml:space="preserve">    </w:t>
      </w:r>
      <w:r w:rsidR="006159C3">
        <w:rPr>
          <w:sz w:val="22"/>
          <w:szCs w:val="22"/>
        </w:rPr>
        <w:t>H2B ENGENHARIA EIRELI</w:t>
      </w:r>
    </w:p>
    <w:p w:rsidR="008B2804" w:rsidRPr="008B2804" w:rsidRDefault="004A1592" w:rsidP="00525FDF">
      <w:pPr>
        <w:jc w:val="both"/>
        <w:rPr>
          <w:color w:val="000000"/>
          <w:sz w:val="22"/>
          <w:szCs w:val="22"/>
          <w:shd w:val="clear" w:color="auto" w:fill="FAFAE4"/>
        </w:rPr>
      </w:pPr>
      <w:r w:rsidRPr="008B2804">
        <w:rPr>
          <w:sz w:val="22"/>
          <w:szCs w:val="22"/>
        </w:rPr>
        <w:t xml:space="preserve">    CNPJ: </w:t>
      </w:r>
      <w:r w:rsidR="006159C3">
        <w:rPr>
          <w:sz w:val="22"/>
          <w:szCs w:val="22"/>
        </w:rPr>
        <w:t>27</w:t>
      </w:r>
      <w:r w:rsidR="008B2804" w:rsidRPr="008B2804">
        <w:rPr>
          <w:color w:val="000000"/>
          <w:sz w:val="22"/>
          <w:szCs w:val="22"/>
          <w:shd w:val="clear" w:color="auto" w:fill="FAFAE4"/>
        </w:rPr>
        <w:t>.</w:t>
      </w:r>
      <w:r w:rsidR="006159C3">
        <w:rPr>
          <w:color w:val="000000"/>
          <w:sz w:val="22"/>
          <w:szCs w:val="22"/>
          <w:shd w:val="clear" w:color="auto" w:fill="FAFAE4"/>
        </w:rPr>
        <w:t>861</w:t>
      </w:r>
      <w:r w:rsidR="008B2804" w:rsidRPr="008B2804">
        <w:rPr>
          <w:color w:val="000000"/>
          <w:sz w:val="22"/>
          <w:szCs w:val="22"/>
          <w:shd w:val="clear" w:color="auto" w:fill="FAFAE4"/>
        </w:rPr>
        <w:t>.</w:t>
      </w:r>
      <w:r w:rsidR="006159C3">
        <w:rPr>
          <w:color w:val="000000"/>
          <w:sz w:val="22"/>
          <w:szCs w:val="22"/>
          <w:shd w:val="clear" w:color="auto" w:fill="FAFAE4"/>
        </w:rPr>
        <w:t>793</w:t>
      </w:r>
      <w:r w:rsidR="008B2804" w:rsidRPr="008B2804">
        <w:rPr>
          <w:color w:val="000000"/>
          <w:sz w:val="22"/>
          <w:szCs w:val="22"/>
          <w:shd w:val="clear" w:color="auto" w:fill="FAFAE4"/>
        </w:rPr>
        <w:t>/0001-</w:t>
      </w:r>
      <w:r w:rsidR="006159C3">
        <w:rPr>
          <w:color w:val="000000"/>
          <w:sz w:val="22"/>
          <w:szCs w:val="22"/>
          <w:shd w:val="clear" w:color="auto" w:fill="FAFAE4"/>
        </w:rPr>
        <w:t>90</w:t>
      </w:r>
      <w:r w:rsidR="003E41E2" w:rsidRPr="008B2804">
        <w:rPr>
          <w:sz w:val="22"/>
          <w:szCs w:val="22"/>
        </w:rPr>
        <w:t xml:space="preserve">– INSCRIÇÃO </w:t>
      </w:r>
      <w:r w:rsidRPr="008B2804">
        <w:rPr>
          <w:sz w:val="22"/>
          <w:szCs w:val="22"/>
        </w:rPr>
        <w:t xml:space="preserve">ESTADUAL: </w:t>
      </w:r>
      <w:r w:rsidR="008B2804" w:rsidRPr="008B2804">
        <w:rPr>
          <w:color w:val="000000"/>
          <w:sz w:val="22"/>
          <w:szCs w:val="22"/>
          <w:shd w:val="clear" w:color="auto" w:fill="FAFAE4"/>
        </w:rPr>
        <w:t>25</w:t>
      </w:r>
      <w:r w:rsidR="006159C3">
        <w:rPr>
          <w:color w:val="000000"/>
          <w:sz w:val="22"/>
          <w:szCs w:val="22"/>
          <w:shd w:val="clear" w:color="auto" w:fill="FAFAE4"/>
        </w:rPr>
        <w:t>8</w:t>
      </w:r>
      <w:r w:rsidR="008B2804" w:rsidRPr="008B2804">
        <w:rPr>
          <w:color w:val="000000"/>
          <w:sz w:val="22"/>
          <w:szCs w:val="22"/>
          <w:shd w:val="clear" w:color="auto" w:fill="FAFAE4"/>
        </w:rPr>
        <w:t>.</w:t>
      </w:r>
      <w:r w:rsidR="006159C3">
        <w:rPr>
          <w:color w:val="000000"/>
          <w:sz w:val="22"/>
          <w:szCs w:val="22"/>
          <w:shd w:val="clear" w:color="auto" w:fill="FAFAE4"/>
        </w:rPr>
        <w:t>757</w:t>
      </w:r>
      <w:r w:rsidR="008B2804" w:rsidRPr="008B2804">
        <w:rPr>
          <w:color w:val="000000"/>
          <w:sz w:val="22"/>
          <w:szCs w:val="22"/>
          <w:shd w:val="clear" w:color="auto" w:fill="FAFAE4"/>
        </w:rPr>
        <w:t>.</w:t>
      </w:r>
      <w:r w:rsidR="006159C3">
        <w:rPr>
          <w:color w:val="000000"/>
          <w:sz w:val="22"/>
          <w:szCs w:val="22"/>
          <w:shd w:val="clear" w:color="auto" w:fill="FAFAE4"/>
        </w:rPr>
        <w:t>418</w:t>
      </w:r>
    </w:p>
    <w:p w:rsidR="00455E3E" w:rsidRPr="008B2804" w:rsidRDefault="00585E17" w:rsidP="00525FDF">
      <w:pPr>
        <w:jc w:val="both"/>
        <w:rPr>
          <w:sz w:val="22"/>
          <w:szCs w:val="22"/>
        </w:rPr>
      </w:pPr>
      <w:r w:rsidRPr="008B2804">
        <w:rPr>
          <w:sz w:val="22"/>
          <w:szCs w:val="22"/>
        </w:rPr>
        <w:t xml:space="preserve">    </w:t>
      </w:r>
      <w:r w:rsidR="00B97FD8" w:rsidRPr="008B2804">
        <w:rPr>
          <w:color w:val="000000"/>
          <w:sz w:val="22"/>
          <w:szCs w:val="22"/>
        </w:rPr>
        <w:t xml:space="preserve">RUA </w:t>
      </w:r>
      <w:r w:rsidR="006159C3">
        <w:rPr>
          <w:color w:val="000000"/>
          <w:sz w:val="22"/>
          <w:szCs w:val="22"/>
        </w:rPr>
        <w:t>HENRIQUE BLACK</w:t>
      </w:r>
      <w:r w:rsidR="00485561" w:rsidRPr="008B2804">
        <w:rPr>
          <w:color w:val="000000"/>
          <w:sz w:val="22"/>
          <w:szCs w:val="22"/>
        </w:rPr>
        <w:t xml:space="preserve">, </w:t>
      </w:r>
      <w:r w:rsidR="006159C3">
        <w:rPr>
          <w:color w:val="000000"/>
          <w:sz w:val="22"/>
          <w:szCs w:val="22"/>
        </w:rPr>
        <w:t>24</w:t>
      </w:r>
      <w:r w:rsidR="008B2804" w:rsidRPr="008B2804">
        <w:rPr>
          <w:color w:val="000000"/>
          <w:sz w:val="22"/>
          <w:szCs w:val="22"/>
        </w:rPr>
        <w:t xml:space="preserve"> – SALA 2 </w:t>
      </w:r>
      <w:r w:rsidR="004A1592" w:rsidRPr="008B2804">
        <w:rPr>
          <w:sz w:val="22"/>
          <w:szCs w:val="22"/>
        </w:rPr>
        <w:t xml:space="preserve">– </w:t>
      </w:r>
      <w:r w:rsidR="008B2804" w:rsidRPr="008B2804">
        <w:rPr>
          <w:sz w:val="22"/>
          <w:szCs w:val="22"/>
        </w:rPr>
        <w:t>NITEROI</w:t>
      </w:r>
      <w:r w:rsidR="004A1592" w:rsidRPr="008B2804">
        <w:rPr>
          <w:sz w:val="22"/>
          <w:szCs w:val="22"/>
        </w:rPr>
        <w:t xml:space="preserve"> – 89.1</w:t>
      </w:r>
      <w:r w:rsidR="008B2804" w:rsidRPr="008B2804">
        <w:rPr>
          <w:sz w:val="22"/>
          <w:szCs w:val="22"/>
        </w:rPr>
        <w:t>5</w:t>
      </w:r>
      <w:r w:rsidR="000F16C4" w:rsidRPr="008B2804">
        <w:rPr>
          <w:sz w:val="22"/>
          <w:szCs w:val="22"/>
        </w:rPr>
        <w:t>0</w:t>
      </w:r>
      <w:r w:rsidR="004A1592" w:rsidRPr="008B2804">
        <w:rPr>
          <w:sz w:val="22"/>
          <w:szCs w:val="22"/>
        </w:rPr>
        <w:t xml:space="preserve">-000 – </w:t>
      </w:r>
      <w:r w:rsidR="00B97FD8" w:rsidRPr="008B2804">
        <w:rPr>
          <w:sz w:val="22"/>
          <w:szCs w:val="22"/>
        </w:rPr>
        <w:t>IBIRAMA</w:t>
      </w:r>
      <w:r w:rsidR="004A1592" w:rsidRPr="008B2804">
        <w:rPr>
          <w:sz w:val="22"/>
          <w:szCs w:val="22"/>
        </w:rPr>
        <w:t xml:space="preserve">– SC </w:t>
      </w:r>
    </w:p>
    <w:p w:rsidR="000F16C4" w:rsidRDefault="004A1592" w:rsidP="008B2804">
      <w:pPr>
        <w:rPr>
          <w:sz w:val="22"/>
          <w:szCs w:val="22"/>
        </w:rPr>
      </w:pPr>
      <w:r w:rsidRPr="008B2804">
        <w:rPr>
          <w:sz w:val="22"/>
          <w:szCs w:val="22"/>
        </w:rPr>
        <w:t xml:space="preserve">    FONE: (47)</w:t>
      </w:r>
      <w:r w:rsidR="008B2804" w:rsidRPr="008B2804">
        <w:rPr>
          <w:sz w:val="22"/>
          <w:szCs w:val="22"/>
        </w:rPr>
        <w:t xml:space="preserve"> 99921 9637</w:t>
      </w:r>
      <w:r w:rsidR="00AF41FE" w:rsidRPr="008B2804">
        <w:rPr>
          <w:sz w:val="22"/>
          <w:szCs w:val="22"/>
        </w:rPr>
        <w:t xml:space="preserve">– e-mail – </w:t>
      </w:r>
      <w:r w:rsidR="003B310B" w:rsidRPr="008B2804">
        <w:rPr>
          <w:sz w:val="22"/>
          <w:szCs w:val="22"/>
        </w:rPr>
        <w:t xml:space="preserve"> </w:t>
      </w:r>
      <w:hyperlink r:id="rId7" w:history="1">
        <w:r w:rsidR="008B2804" w:rsidRPr="0085740A">
          <w:rPr>
            <w:rStyle w:val="Hyperlink"/>
            <w:sz w:val="22"/>
            <w:szCs w:val="22"/>
          </w:rPr>
          <w:t>amarildofaccao@gmail.com</w:t>
        </w:r>
      </w:hyperlink>
      <w:r w:rsidR="008B2804">
        <w:rPr>
          <w:sz w:val="22"/>
          <w:szCs w:val="22"/>
        </w:rPr>
        <w:t xml:space="preserve"> </w:t>
      </w:r>
    </w:p>
    <w:p w:rsidR="008B2804" w:rsidRPr="008B2804" w:rsidRDefault="008B2804" w:rsidP="008B2804">
      <w:pPr>
        <w:rPr>
          <w:sz w:val="22"/>
          <w:szCs w:val="22"/>
        </w:rPr>
      </w:pPr>
    </w:p>
    <w:p w:rsidR="00161517" w:rsidRDefault="00161517">
      <w:pPr>
        <w:jc w:val="both"/>
        <w:rPr>
          <w:b/>
          <w:sz w:val="24"/>
          <w:u w:val="single"/>
        </w:rPr>
      </w:pPr>
      <w:r>
        <w:rPr>
          <w:b/>
          <w:sz w:val="24"/>
          <w:u w:val="single"/>
        </w:rPr>
        <w:t>CONTRATADO:</w:t>
      </w:r>
    </w:p>
    <w:p w:rsidR="00161517" w:rsidRDefault="00161517">
      <w:pPr>
        <w:jc w:val="both"/>
      </w:pPr>
    </w:p>
    <w:p w:rsidR="00161517" w:rsidRDefault="00585E17">
      <w:pPr>
        <w:jc w:val="both"/>
        <w:rPr>
          <w:sz w:val="22"/>
          <w:szCs w:val="22"/>
        </w:rPr>
      </w:pPr>
      <w:r>
        <w:rPr>
          <w:sz w:val="22"/>
          <w:szCs w:val="22"/>
        </w:rPr>
        <w:t xml:space="preserve">   </w:t>
      </w:r>
      <w:r w:rsidR="004A1592">
        <w:rPr>
          <w:sz w:val="22"/>
          <w:szCs w:val="22"/>
        </w:rPr>
        <w:t>PANORAMA SISTEMAS E COMÉRCIO LTDA</w:t>
      </w:r>
    </w:p>
    <w:p w:rsidR="00161517" w:rsidRDefault="00585E17">
      <w:pPr>
        <w:jc w:val="both"/>
        <w:rPr>
          <w:sz w:val="22"/>
          <w:szCs w:val="22"/>
        </w:rPr>
      </w:pPr>
      <w:r>
        <w:rPr>
          <w:sz w:val="22"/>
          <w:szCs w:val="22"/>
        </w:rPr>
        <w:t xml:space="preserve">   </w:t>
      </w:r>
      <w:r w:rsidR="004A1592">
        <w:rPr>
          <w:sz w:val="22"/>
          <w:szCs w:val="22"/>
        </w:rPr>
        <w:t>CNPJ: 04.983.932/0001-52  CRA: 1128 J   AUTORIZAÇÃO SEC. FAZ. TRIBUTÁRIA: 327/03</w:t>
      </w:r>
    </w:p>
    <w:p w:rsidR="00161517" w:rsidRDefault="004A1592">
      <w:pPr>
        <w:jc w:val="both"/>
        <w:rPr>
          <w:sz w:val="22"/>
          <w:szCs w:val="22"/>
        </w:rPr>
      </w:pPr>
      <w:r>
        <w:rPr>
          <w:sz w:val="22"/>
          <w:szCs w:val="22"/>
        </w:rPr>
        <w:t xml:space="preserve">   RUA 25 DE JULHO, 111  –  CENTRO  –  89.140-000  –  IBIRAMA  –  SANTA CATARINA</w:t>
      </w:r>
    </w:p>
    <w:p w:rsidR="00161517" w:rsidRDefault="004A1592">
      <w:pPr>
        <w:jc w:val="both"/>
        <w:rPr>
          <w:sz w:val="22"/>
          <w:szCs w:val="22"/>
        </w:rPr>
      </w:pPr>
      <w:r>
        <w:rPr>
          <w:sz w:val="22"/>
          <w:szCs w:val="22"/>
        </w:rPr>
        <w:t xml:space="preserve">   FONE: (47)3357-2051   –   E-MAIL: </w:t>
      </w:r>
      <w:hyperlink r:id="rId8" w:history="1">
        <w:r w:rsidR="0078358A" w:rsidRPr="00FC787E">
          <w:rPr>
            <w:rStyle w:val="Hyperlink"/>
            <w:sz w:val="22"/>
            <w:szCs w:val="22"/>
          </w:rPr>
          <w:t>SISTEMAS@PANORAMASISTEMAS.COM.BR</w:t>
        </w:r>
      </w:hyperlink>
    </w:p>
    <w:p w:rsidR="00006312" w:rsidRDefault="00006312">
      <w:pPr>
        <w:jc w:val="both"/>
        <w:rPr>
          <w:sz w:val="22"/>
          <w:szCs w:val="22"/>
        </w:rPr>
      </w:pPr>
    </w:p>
    <w:p w:rsidR="00161517" w:rsidRDefault="00161517">
      <w:pPr>
        <w:jc w:val="both"/>
      </w:pPr>
    </w:p>
    <w:p w:rsidR="00161517" w:rsidRDefault="00161517">
      <w:pPr>
        <w:jc w:val="both"/>
      </w:pPr>
    </w:p>
    <w:p w:rsidR="00161517" w:rsidRDefault="00161517">
      <w:pPr>
        <w:numPr>
          <w:ilvl w:val="0"/>
          <w:numId w:val="1"/>
        </w:numPr>
        <w:jc w:val="both"/>
        <w:rPr>
          <w:b/>
          <w:sz w:val="28"/>
        </w:rPr>
      </w:pPr>
      <w:r>
        <w:rPr>
          <w:b/>
          <w:sz w:val="28"/>
        </w:rPr>
        <w:t>Objeto e Condições Gerais da Prestação do Serviço</w:t>
      </w:r>
    </w:p>
    <w:p w:rsidR="00161517" w:rsidRDefault="00161517">
      <w:pPr>
        <w:jc w:val="both"/>
      </w:pPr>
    </w:p>
    <w:p w:rsidR="00161517" w:rsidRDefault="00161517">
      <w:pPr>
        <w:numPr>
          <w:ilvl w:val="1"/>
          <w:numId w:val="1"/>
        </w:numPr>
        <w:jc w:val="both"/>
      </w:pPr>
      <w:r>
        <w:t xml:space="preserve">O presente instrumento define as condições para a prestação do serviço de </w:t>
      </w:r>
      <w:r w:rsidR="005E6A11">
        <w:t>loca</w:t>
      </w:r>
      <w:r>
        <w:t>ção de software, que se compreende também a instalação na sede, filial e outras dependências do CONTRATANTE;</w:t>
      </w:r>
    </w:p>
    <w:p w:rsidR="00161517" w:rsidRDefault="00161517">
      <w:pPr>
        <w:numPr>
          <w:ilvl w:val="1"/>
          <w:numId w:val="1"/>
        </w:numPr>
        <w:jc w:val="both"/>
      </w:pPr>
      <w:r>
        <w:t xml:space="preserve">O CONTRATADO </w:t>
      </w:r>
      <w:r w:rsidR="00B038F4">
        <w:t>é produtor</w:t>
      </w:r>
      <w:r>
        <w:t xml:space="preserve"> e detentor dos direitos autorais do software que é objeto do presente contrato;</w:t>
      </w:r>
    </w:p>
    <w:p w:rsidR="00161517" w:rsidRDefault="00161517">
      <w:pPr>
        <w:numPr>
          <w:ilvl w:val="1"/>
          <w:numId w:val="1"/>
        </w:numPr>
        <w:jc w:val="both"/>
      </w:pPr>
      <w:r>
        <w:t xml:space="preserve">O objeto do presente contrato é a </w:t>
      </w:r>
      <w:r w:rsidR="005E6A11">
        <w:t>loca</w:t>
      </w:r>
      <w:r>
        <w:t xml:space="preserve">ção do software pelo CONTRATANTE, </w:t>
      </w:r>
      <w:r w:rsidR="004F288C">
        <w:t>divididos em módulos e detalhados no anexo</w:t>
      </w:r>
      <w:r>
        <w:t xml:space="preserve"> A;</w:t>
      </w:r>
    </w:p>
    <w:p w:rsidR="00161517" w:rsidRDefault="00161517">
      <w:pPr>
        <w:numPr>
          <w:ilvl w:val="1"/>
          <w:numId w:val="1"/>
        </w:numPr>
        <w:jc w:val="both"/>
      </w:pPr>
      <w:r>
        <w:t xml:space="preserve">O serviço do software é </w:t>
      </w:r>
      <w:r w:rsidR="00D60EE8">
        <w:t>personalizado</w:t>
      </w:r>
      <w:r>
        <w:t xml:space="preserve"> e intransferível. O serviço</w:t>
      </w:r>
      <w:r w:rsidR="00D60EE8">
        <w:t xml:space="preserve"> do SUPORTE </w:t>
      </w:r>
      <w:r>
        <w:t xml:space="preserve">estará à disposição do CONTRATANTE </w:t>
      </w:r>
      <w:r w:rsidR="00B178A3">
        <w:t>em horário comercial</w:t>
      </w:r>
      <w:r>
        <w:t>,</w:t>
      </w:r>
      <w:r w:rsidR="00D60EE8">
        <w:t xml:space="preserve"> (Segunda a Sexta das 08:00 as 12:00 / 13:15 as 18:00 e Sábados das 08:00 as 12:00)</w:t>
      </w:r>
      <w:r>
        <w:t xml:space="preserve"> </w:t>
      </w:r>
      <w:r w:rsidR="00D60EE8">
        <w:t xml:space="preserve">através do chat disponibilizado no Sistema Panorama – Suporte on-line  ou telefone, </w:t>
      </w:r>
      <w:r>
        <w:t xml:space="preserve">podendo eventualmente sofrer interrupções devido a manutenções técnicas e/ou operacionais, casos fortuitos, ações de terceiros e falta de energia elétrica. </w:t>
      </w:r>
    </w:p>
    <w:p w:rsidR="00161517" w:rsidRDefault="00161517">
      <w:pPr>
        <w:jc w:val="both"/>
      </w:pPr>
    </w:p>
    <w:p w:rsidR="00161517" w:rsidRDefault="00161517">
      <w:pPr>
        <w:jc w:val="both"/>
      </w:pPr>
    </w:p>
    <w:p w:rsidR="00161517" w:rsidRDefault="00161517">
      <w:pPr>
        <w:numPr>
          <w:ilvl w:val="0"/>
          <w:numId w:val="1"/>
        </w:numPr>
        <w:jc w:val="both"/>
        <w:rPr>
          <w:b/>
          <w:sz w:val="28"/>
        </w:rPr>
      </w:pPr>
      <w:r>
        <w:rPr>
          <w:b/>
          <w:sz w:val="28"/>
        </w:rPr>
        <w:t>Responsabilidades do Contratado</w:t>
      </w:r>
    </w:p>
    <w:p w:rsidR="00A7120B" w:rsidRDefault="00A7120B" w:rsidP="00A7120B">
      <w:pPr>
        <w:jc w:val="both"/>
        <w:rPr>
          <w:b/>
          <w:sz w:val="28"/>
        </w:rPr>
      </w:pPr>
    </w:p>
    <w:p w:rsidR="00A7120B" w:rsidRDefault="00A7120B" w:rsidP="00A7120B">
      <w:pPr>
        <w:numPr>
          <w:ilvl w:val="1"/>
          <w:numId w:val="2"/>
        </w:numPr>
        <w:jc w:val="both"/>
        <w:rPr>
          <w:b/>
          <w:i/>
          <w:sz w:val="24"/>
          <w:szCs w:val="24"/>
          <w:u w:val="single"/>
        </w:rPr>
      </w:pPr>
      <w:r w:rsidRPr="00CA51CF">
        <w:rPr>
          <w:b/>
          <w:i/>
          <w:sz w:val="24"/>
          <w:szCs w:val="24"/>
          <w:u w:val="single"/>
        </w:rPr>
        <w:t>Cobertas pelo Contrato:</w:t>
      </w:r>
    </w:p>
    <w:p w:rsidR="00926499" w:rsidRDefault="00926499" w:rsidP="00926499">
      <w:pPr>
        <w:jc w:val="both"/>
        <w:rPr>
          <w:b/>
          <w:i/>
          <w:sz w:val="24"/>
          <w:szCs w:val="24"/>
          <w:u w:val="single"/>
        </w:rPr>
      </w:pPr>
    </w:p>
    <w:p w:rsidR="00926499" w:rsidRDefault="00133E47" w:rsidP="00926499">
      <w:pPr>
        <w:numPr>
          <w:ilvl w:val="2"/>
          <w:numId w:val="2"/>
        </w:numPr>
        <w:jc w:val="both"/>
      </w:pPr>
      <w:r>
        <w:t xml:space="preserve">Manter o software atualizado tecnicamente de acordo com a legislação em vigor, de âmbito </w:t>
      </w:r>
      <w:r w:rsidR="003E41E2">
        <w:t xml:space="preserve">federal,  </w:t>
      </w:r>
      <w:r>
        <w:t xml:space="preserve">    estadual ou municipal, fornecendo prontamente as novas versões liberadas;</w:t>
      </w:r>
    </w:p>
    <w:p w:rsidR="00926499" w:rsidRDefault="009C4E98" w:rsidP="00926499">
      <w:pPr>
        <w:numPr>
          <w:ilvl w:val="2"/>
          <w:numId w:val="2"/>
        </w:numPr>
        <w:jc w:val="both"/>
      </w:pPr>
      <w:r>
        <w:t xml:space="preserve">Corrigir os erros de concepção e produção do software, sempre que solicitado pelo CONTRATANTE. </w:t>
      </w:r>
    </w:p>
    <w:p w:rsidR="00926499" w:rsidRDefault="00E560C3" w:rsidP="00926499">
      <w:pPr>
        <w:numPr>
          <w:ilvl w:val="2"/>
          <w:numId w:val="2"/>
        </w:numPr>
        <w:jc w:val="both"/>
      </w:pPr>
      <w:r>
        <w:t>Fornecer suporte técnico gratuito, exclusivamente para dirimir dúvidas ou solucionar problemas quanto ao software objeto do presente contrato, por telefone ou internet nos dias úteis e horários comerciais;</w:t>
      </w:r>
      <w:r w:rsidR="008133EF">
        <w:t xml:space="preserve"> (definidos no item 1.4)</w:t>
      </w:r>
    </w:p>
    <w:p w:rsidR="00926499" w:rsidRDefault="00AC55C4" w:rsidP="00926499">
      <w:pPr>
        <w:numPr>
          <w:ilvl w:val="2"/>
          <w:numId w:val="2"/>
        </w:numPr>
        <w:jc w:val="both"/>
      </w:pPr>
      <w:r>
        <w:t>R</w:t>
      </w:r>
      <w:r w:rsidR="00D46CE7">
        <w:t xml:space="preserve">einstalação do software quando solicitado pelo CONTRATANTE mediante agendamento anterior. </w:t>
      </w:r>
    </w:p>
    <w:p w:rsidR="001B5607" w:rsidRDefault="002876E3" w:rsidP="00926499">
      <w:pPr>
        <w:numPr>
          <w:ilvl w:val="2"/>
          <w:numId w:val="2"/>
        </w:numPr>
        <w:jc w:val="both"/>
      </w:pPr>
      <w:r>
        <w:t>Quanto às alterações solicitadas pelo CONTRATANTE, fica o CONTRATA</w:t>
      </w:r>
      <w:r w:rsidR="001D294B">
        <w:t>D</w:t>
      </w:r>
      <w:r>
        <w:t>O analisar a viabilidade de uso, não sendo obrigada a desenvolvê-la</w:t>
      </w:r>
      <w:r w:rsidR="006E167F">
        <w:t>s</w:t>
      </w:r>
      <w:r w:rsidR="001D294B">
        <w:t xml:space="preserve"> caso esteja fora das normas exigidas pela legislação vigente.</w:t>
      </w:r>
    </w:p>
    <w:p w:rsidR="00926499" w:rsidRDefault="00536D06" w:rsidP="00926499">
      <w:pPr>
        <w:numPr>
          <w:ilvl w:val="2"/>
          <w:numId w:val="2"/>
        </w:numPr>
        <w:jc w:val="both"/>
      </w:pPr>
      <w:r>
        <w:t>Treinar e prestar esclarecimentos aos funcionários, envolvidos com a operação dos módulos contratados</w:t>
      </w:r>
      <w:r w:rsidR="008133EF">
        <w:t>.</w:t>
      </w:r>
    </w:p>
    <w:p w:rsidR="0008186D" w:rsidRDefault="0008186D" w:rsidP="00926499">
      <w:pPr>
        <w:numPr>
          <w:ilvl w:val="2"/>
          <w:numId w:val="2"/>
        </w:numPr>
        <w:jc w:val="both"/>
      </w:pPr>
      <w:r>
        <w:t>Manter total sigilo sobre as informações confidenciais da CONTRATANTE a que tiver acesso, inerentes do trabalho de desenvolvimento e manutenção do software.</w:t>
      </w:r>
    </w:p>
    <w:p w:rsidR="00ED3592" w:rsidRDefault="00ED3592" w:rsidP="00ED3592">
      <w:pPr>
        <w:jc w:val="both"/>
      </w:pPr>
    </w:p>
    <w:p w:rsidR="00FF43BD" w:rsidRDefault="00FF43BD" w:rsidP="00105A5C">
      <w:pPr>
        <w:ind w:left="360"/>
        <w:jc w:val="both"/>
      </w:pPr>
    </w:p>
    <w:p w:rsidR="00D27E47" w:rsidRDefault="00D27E47" w:rsidP="00D27E47">
      <w:pPr>
        <w:jc w:val="both"/>
      </w:pPr>
    </w:p>
    <w:p w:rsidR="00D27E47" w:rsidRDefault="00D27E47" w:rsidP="00D27E47">
      <w:pPr>
        <w:numPr>
          <w:ilvl w:val="1"/>
          <w:numId w:val="2"/>
        </w:numPr>
        <w:jc w:val="both"/>
        <w:rPr>
          <w:b/>
          <w:i/>
          <w:sz w:val="24"/>
          <w:szCs w:val="24"/>
          <w:u w:val="single"/>
        </w:rPr>
      </w:pPr>
      <w:r>
        <w:rPr>
          <w:b/>
          <w:i/>
          <w:sz w:val="24"/>
          <w:szCs w:val="24"/>
          <w:u w:val="single"/>
        </w:rPr>
        <w:t>Não</w:t>
      </w:r>
      <w:r w:rsidR="003E41E2">
        <w:rPr>
          <w:b/>
          <w:i/>
          <w:sz w:val="24"/>
          <w:szCs w:val="24"/>
          <w:u w:val="single"/>
        </w:rPr>
        <w:t xml:space="preserve"> </w:t>
      </w:r>
      <w:r w:rsidRPr="00CA51CF">
        <w:rPr>
          <w:b/>
          <w:i/>
          <w:sz w:val="24"/>
          <w:szCs w:val="24"/>
          <w:u w:val="single"/>
        </w:rPr>
        <w:t>Cobertas pelo Contrato:</w:t>
      </w:r>
    </w:p>
    <w:p w:rsidR="00322EF0" w:rsidRDefault="00322EF0" w:rsidP="00322EF0">
      <w:pPr>
        <w:jc w:val="both"/>
        <w:rPr>
          <w:b/>
          <w:i/>
          <w:sz w:val="24"/>
          <w:szCs w:val="24"/>
          <w:u w:val="single"/>
        </w:rPr>
      </w:pPr>
    </w:p>
    <w:p w:rsidR="00EB7D66" w:rsidRDefault="00EB7D66" w:rsidP="00322EF0">
      <w:pPr>
        <w:numPr>
          <w:ilvl w:val="2"/>
          <w:numId w:val="2"/>
        </w:numPr>
        <w:jc w:val="both"/>
      </w:pPr>
      <w:r w:rsidRPr="00322EF0">
        <w:t>Não</w:t>
      </w:r>
      <w:r>
        <w:t xml:space="preserve"> se compreende como obrigação do CONTRATADO os serviços e correção de erros de operação ou uso indevido do software, os serviços de recuperação de arquivos de dados e acertos feitos no software, ocorridos por causas diversas</w:t>
      </w:r>
      <w:r w:rsidR="00E72B53">
        <w:t>. Quando constatados os mesmos fica ao CONTRATADO o direito de cobrar o deslocamento e a hora técnica</w:t>
      </w:r>
      <w:r w:rsidR="001E15BB">
        <w:t>;</w:t>
      </w:r>
    </w:p>
    <w:p w:rsidR="007A2701" w:rsidRDefault="007A2701" w:rsidP="007A2701">
      <w:pPr>
        <w:numPr>
          <w:ilvl w:val="2"/>
          <w:numId w:val="2"/>
        </w:numPr>
        <w:jc w:val="both"/>
      </w:pPr>
      <w:r>
        <w:t>Instalações de cópias (registros) do software;</w:t>
      </w:r>
    </w:p>
    <w:p w:rsidR="007A2701" w:rsidRDefault="007A2701" w:rsidP="007A2701">
      <w:pPr>
        <w:numPr>
          <w:ilvl w:val="2"/>
          <w:numId w:val="2"/>
        </w:numPr>
        <w:jc w:val="both"/>
      </w:pPr>
      <w:r>
        <w:t xml:space="preserve">Não é de responsabilidade </w:t>
      </w:r>
      <w:r w:rsidR="00FF2137">
        <w:t>do CONTRATADO corrigir</w:t>
      </w:r>
      <w:r>
        <w:t xml:space="preserve"> problemas e/ou treinamento de hardware ou qualquer outro aplicativo que não seja o software que é objeto do presente contrato.</w:t>
      </w:r>
      <w:r w:rsidR="00E72B53">
        <w:t xml:space="preserve"> Caso seja constato problemas que não sejam relativos ao software fica ao CONTRATADO o direito de cobrar o deslocamento e a hora técnica.</w:t>
      </w:r>
    </w:p>
    <w:p w:rsidR="00ED3592" w:rsidRDefault="008E19C1" w:rsidP="001D294B">
      <w:pPr>
        <w:numPr>
          <w:ilvl w:val="2"/>
          <w:numId w:val="2"/>
        </w:numPr>
        <w:jc w:val="both"/>
      </w:pPr>
      <w:r>
        <w:t>Desenvolvimento de Módulos</w:t>
      </w:r>
      <w:r w:rsidR="001E15BB">
        <w:t xml:space="preserve"> Extras tais como</w:t>
      </w:r>
      <w:r w:rsidR="003E41E2">
        <w:t xml:space="preserve"> </w:t>
      </w:r>
      <w:r w:rsidR="00EE7FB7">
        <w:t>C</w:t>
      </w:r>
      <w:r>
        <w:t xml:space="preserve">adastros, </w:t>
      </w:r>
      <w:r w:rsidR="00EE7FB7">
        <w:t>C</w:t>
      </w:r>
      <w:r>
        <w:t>onsultas,</w:t>
      </w:r>
      <w:r w:rsidR="00EE7FB7">
        <w:t xml:space="preserve"> M</w:t>
      </w:r>
      <w:r>
        <w:t xml:space="preserve">ovimentações, </w:t>
      </w:r>
      <w:r w:rsidR="00EE7FB7">
        <w:t>R</w:t>
      </w:r>
      <w:r>
        <w:t xml:space="preserve">elatórios, </w:t>
      </w:r>
      <w:r w:rsidR="003E41E2">
        <w:t xml:space="preserve">etc. </w:t>
      </w:r>
      <w:r w:rsidR="001D294B">
        <w:t xml:space="preserve">serão analisados e quantificados em um orçamento para apreciação e aprovação do cliente. </w:t>
      </w:r>
    </w:p>
    <w:p w:rsidR="00D27E47" w:rsidRDefault="00D27E47" w:rsidP="00D27E47">
      <w:pPr>
        <w:jc w:val="both"/>
      </w:pPr>
    </w:p>
    <w:p w:rsidR="00161517" w:rsidRDefault="00161517">
      <w:pPr>
        <w:numPr>
          <w:ilvl w:val="0"/>
          <w:numId w:val="2"/>
        </w:numPr>
        <w:jc w:val="both"/>
        <w:rPr>
          <w:b/>
          <w:sz w:val="28"/>
        </w:rPr>
      </w:pPr>
      <w:r>
        <w:rPr>
          <w:b/>
          <w:sz w:val="28"/>
        </w:rPr>
        <w:t>Responsabilidades do Contratante</w:t>
      </w:r>
    </w:p>
    <w:p w:rsidR="00161517" w:rsidRDefault="00161517">
      <w:pPr>
        <w:jc w:val="both"/>
        <w:rPr>
          <w:b/>
          <w:sz w:val="28"/>
        </w:rPr>
      </w:pPr>
    </w:p>
    <w:p w:rsidR="00161517" w:rsidRDefault="00161517">
      <w:pPr>
        <w:numPr>
          <w:ilvl w:val="1"/>
          <w:numId w:val="2"/>
        </w:numPr>
        <w:jc w:val="both"/>
      </w:pPr>
      <w:r>
        <w:t>O CONTRATANTE deve prover, sempre que ocorra qualquer problema com o software, toda a documentação, relatórios de erros e demais informações que relatem as circunstâncias em que o problema ocorreu, sob pena de impossibilitar o CONTRATADO de solucionar o(s) problema(s) ou erro(s);</w:t>
      </w:r>
    </w:p>
    <w:p w:rsidR="00161517" w:rsidRDefault="00161517">
      <w:pPr>
        <w:numPr>
          <w:ilvl w:val="1"/>
          <w:numId w:val="2"/>
        </w:numPr>
        <w:jc w:val="both"/>
      </w:pPr>
      <w:r>
        <w:t>O CONTRATANTE deverá fornecer nome, cargo/função e outros dados necessários dos responsáveis pelo uso do sistema ora contratado;</w:t>
      </w:r>
    </w:p>
    <w:p w:rsidR="00161517" w:rsidRDefault="00161517">
      <w:pPr>
        <w:numPr>
          <w:ilvl w:val="1"/>
          <w:numId w:val="2"/>
        </w:numPr>
        <w:jc w:val="both"/>
      </w:pPr>
      <w:r>
        <w:t>Sempre que necessário o CONTRATANTE obriga-se a ceder suas instalações, equipamentos e pessoal a fim de facilitar de forma geral o acesso e os trabalhos a serem executados pelo CONTRATADO;</w:t>
      </w:r>
    </w:p>
    <w:p w:rsidR="00161517" w:rsidRDefault="00161517">
      <w:pPr>
        <w:numPr>
          <w:ilvl w:val="1"/>
          <w:numId w:val="2"/>
        </w:numPr>
        <w:jc w:val="both"/>
      </w:pPr>
      <w:r>
        <w:t xml:space="preserve">Não efetuar qualquer alteração no software objeto do presente contrato sem autorização expressa do CONTRATADO.  </w:t>
      </w:r>
    </w:p>
    <w:p w:rsidR="00942296" w:rsidRDefault="005A1838" w:rsidP="00D869AD">
      <w:pPr>
        <w:numPr>
          <w:ilvl w:val="1"/>
          <w:numId w:val="2"/>
        </w:numPr>
        <w:jc w:val="both"/>
      </w:pPr>
      <w:r>
        <w:t>Para eventuais problemas, erros ou duvidas é de responsabilidade do CONTRATANTE entrar em contato com um d</w:t>
      </w:r>
      <w:r w:rsidR="009217A9">
        <w:t xml:space="preserve">os </w:t>
      </w:r>
      <w:r>
        <w:t>atendentes técnicos</w:t>
      </w:r>
      <w:r w:rsidR="009217A9">
        <w:t xml:space="preserve"> do CONTRATADO</w:t>
      </w:r>
      <w:r w:rsidR="00942296">
        <w:t xml:space="preserve">, respondendo a um </w:t>
      </w:r>
      <w:r w:rsidR="003E41E2">
        <w:t>Checklist</w:t>
      </w:r>
      <w:r w:rsidR="00942296">
        <w:t xml:space="preserve">. O não cumprimento desta norma fica ao CONTRATADO o direito de </w:t>
      </w:r>
      <w:r w:rsidR="009217A9">
        <w:t xml:space="preserve">cobrar </w:t>
      </w:r>
      <w:r w:rsidR="00942296">
        <w:t>o deslocamento.</w:t>
      </w:r>
    </w:p>
    <w:p w:rsidR="000973FE" w:rsidRDefault="009217A9" w:rsidP="000973FE">
      <w:pPr>
        <w:numPr>
          <w:ilvl w:val="1"/>
          <w:numId w:val="2"/>
        </w:numPr>
        <w:jc w:val="both"/>
      </w:pPr>
      <w:r>
        <w:t>Fica de responsabilidade do CONTRATANTE a presença de um responsável pelo estabelecimento quando houver um agendamento</w:t>
      </w:r>
      <w:r w:rsidR="003E41E2">
        <w:t xml:space="preserve"> </w:t>
      </w:r>
      <w:r>
        <w:t>com o CONTRATADO.</w:t>
      </w:r>
      <w:r w:rsidR="000973FE">
        <w:t xml:space="preserve"> O não cumprimento desta norma fica ao CONTRATADO o direito de cobrar o deslocamento e hora técnica pelo período de espera.</w:t>
      </w:r>
    </w:p>
    <w:p w:rsidR="00ED3592" w:rsidRDefault="00ED3592" w:rsidP="00ED3592">
      <w:pPr>
        <w:jc w:val="both"/>
      </w:pPr>
    </w:p>
    <w:p w:rsidR="00100D5D" w:rsidRDefault="00100D5D" w:rsidP="00100D5D">
      <w:pPr>
        <w:jc w:val="both"/>
      </w:pPr>
    </w:p>
    <w:p w:rsidR="00100D5D" w:rsidRDefault="00100D5D" w:rsidP="00100D5D">
      <w:pPr>
        <w:numPr>
          <w:ilvl w:val="0"/>
          <w:numId w:val="2"/>
        </w:numPr>
        <w:jc w:val="both"/>
        <w:rPr>
          <w:b/>
          <w:sz w:val="28"/>
        </w:rPr>
      </w:pPr>
      <w:r>
        <w:rPr>
          <w:b/>
          <w:sz w:val="28"/>
        </w:rPr>
        <w:t>Valores e Forma de Pagamento do Serviço</w:t>
      </w:r>
    </w:p>
    <w:p w:rsidR="00BD1F2F" w:rsidRDefault="00BD1F2F" w:rsidP="00BD1F2F">
      <w:pPr>
        <w:ind w:left="360"/>
        <w:jc w:val="both"/>
        <w:rPr>
          <w:b/>
          <w:sz w:val="28"/>
        </w:rPr>
      </w:pPr>
    </w:p>
    <w:p w:rsidR="00ED3592" w:rsidRPr="00BD1F2F" w:rsidRDefault="00BD1F2F" w:rsidP="00ED3592">
      <w:pPr>
        <w:numPr>
          <w:ilvl w:val="1"/>
          <w:numId w:val="2"/>
        </w:numPr>
        <w:jc w:val="both"/>
      </w:pPr>
      <w:r w:rsidRPr="00E940E3">
        <w:rPr>
          <w:highlight w:val="yellow"/>
        </w:rPr>
        <w:t>Pela i</w:t>
      </w:r>
      <w:r w:rsidRPr="00AF7289">
        <w:rPr>
          <w:highlight w:val="yellow"/>
        </w:rPr>
        <w:t>nstalação e treinamento do sistema, o</w:t>
      </w:r>
      <w:r w:rsidR="000A58E6">
        <w:rPr>
          <w:highlight w:val="yellow"/>
        </w:rPr>
        <w:t xml:space="preserve"> </w:t>
      </w:r>
      <w:r w:rsidR="003E41E2" w:rsidRPr="00AF7289">
        <w:rPr>
          <w:highlight w:val="yellow"/>
        </w:rPr>
        <w:t xml:space="preserve">CONTRATANTE </w:t>
      </w:r>
      <w:r w:rsidR="003E41E2">
        <w:rPr>
          <w:highlight w:val="yellow"/>
        </w:rPr>
        <w:t>pagará</w:t>
      </w:r>
      <w:r w:rsidR="00562167">
        <w:rPr>
          <w:highlight w:val="yellow"/>
        </w:rPr>
        <w:t xml:space="preserve"> a importância de Trezentos e Cinquenta Reais (R$ 350,00)</w:t>
      </w:r>
      <w:r w:rsidR="000F16C4">
        <w:t>.</w:t>
      </w:r>
    </w:p>
    <w:p w:rsidR="00A66546" w:rsidRDefault="00100D5D" w:rsidP="00100D5D">
      <w:pPr>
        <w:numPr>
          <w:ilvl w:val="1"/>
          <w:numId w:val="2"/>
        </w:numPr>
        <w:jc w:val="both"/>
      </w:pPr>
      <w:r>
        <w:t xml:space="preserve">Pela </w:t>
      </w:r>
      <w:r w:rsidR="005E6A11">
        <w:t>locação</w:t>
      </w:r>
      <w:r>
        <w:t xml:space="preserve"> do software descrito no anexo </w:t>
      </w:r>
      <w:r w:rsidR="00D60EE8">
        <w:t>A O</w:t>
      </w:r>
      <w:r>
        <w:t xml:space="preserve"> CONTRATANTE pagará a quantia mensal de R$ </w:t>
      </w:r>
      <w:r w:rsidR="00E940E3">
        <w:t>115</w:t>
      </w:r>
      <w:r w:rsidR="00B85287">
        <w:t>,00</w:t>
      </w:r>
      <w:proofErr w:type="gramStart"/>
      <w:r>
        <w:t xml:space="preserve"> </w:t>
      </w:r>
      <w:r w:rsidR="008B2804">
        <w:t xml:space="preserve">  </w:t>
      </w:r>
      <w:r>
        <w:t>(</w:t>
      </w:r>
      <w:proofErr w:type="gramEnd"/>
      <w:r w:rsidR="00E940E3">
        <w:t>Cento e Quinze</w:t>
      </w:r>
      <w:r w:rsidR="003B310B">
        <w:t xml:space="preserve"> </w:t>
      </w:r>
      <w:r w:rsidR="007D6348">
        <w:t>Reais</w:t>
      </w:r>
      <w:r>
        <w:t xml:space="preserve">), até o dia </w:t>
      </w:r>
      <w:r w:rsidR="00562167">
        <w:t>1</w:t>
      </w:r>
      <w:r w:rsidR="00E940E3">
        <w:t>0</w:t>
      </w:r>
      <w:r>
        <w:t xml:space="preserve"> do mês vincendo, com 05 (cinco) dias de tolerância, através de boleto bancário.</w:t>
      </w:r>
      <w:r w:rsidR="00485561">
        <w:t xml:space="preserve"> </w:t>
      </w:r>
    </w:p>
    <w:p w:rsidR="00100D5D" w:rsidRDefault="00100D5D" w:rsidP="00100D5D">
      <w:pPr>
        <w:numPr>
          <w:ilvl w:val="1"/>
          <w:numId w:val="2"/>
        </w:numPr>
        <w:jc w:val="both"/>
      </w:pPr>
      <w:r>
        <w:t>Serão de exclusiva responsabilidade do CONTRATANTE os impostos, taxas, emolumentos e tributos em geral, devidos por força do presente contrato, desde que o fato gerador seja de responsabilidade do CONTRATANTE.</w:t>
      </w:r>
    </w:p>
    <w:p w:rsidR="00100D5D" w:rsidRDefault="00100D5D" w:rsidP="00100D5D">
      <w:pPr>
        <w:numPr>
          <w:ilvl w:val="1"/>
          <w:numId w:val="2"/>
        </w:numPr>
        <w:jc w:val="both"/>
      </w:pPr>
      <w:r>
        <w:t>O não pagamento da(s) mensalidade(s), nos prazos e pelos valores ora ajustado importará na incidência de juros de mora de 1% (um por cento) ao mês, correção monetária pela variação IGP-M e multa de 2% (dois por cento) sobre os valores devidos e não pagos;</w:t>
      </w:r>
    </w:p>
    <w:p w:rsidR="00100D5D" w:rsidRDefault="00100D5D" w:rsidP="00100D5D">
      <w:pPr>
        <w:numPr>
          <w:ilvl w:val="1"/>
          <w:numId w:val="2"/>
        </w:numPr>
        <w:jc w:val="both"/>
      </w:pPr>
      <w:r>
        <w:t xml:space="preserve">Verificando-se o atraso no pagamento da mensalidade, o CONTRATANTE </w:t>
      </w:r>
      <w:r w:rsidR="00003AE5">
        <w:t xml:space="preserve">ficará sem o serviço de </w:t>
      </w:r>
      <w:r w:rsidR="005E6A11">
        <w:t>locação</w:t>
      </w:r>
      <w:r w:rsidR="000F16C4">
        <w:t xml:space="preserve"> </w:t>
      </w:r>
      <w:r>
        <w:t>até o adimplemento da obrigação.</w:t>
      </w:r>
    </w:p>
    <w:p w:rsidR="00100D5D" w:rsidRDefault="00100D5D" w:rsidP="00274182">
      <w:pPr>
        <w:numPr>
          <w:ilvl w:val="1"/>
          <w:numId w:val="2"/>
        </w:numPr>
        <w:jc w:val="both"/>
      </w:pPr>
      <w:r>
        <w:t>O não pagamento da mensalidade, depois de transcorridos 60 (sessenta) d</w:t>
      </w:r>
      <w:r w:rsidR="00003AE5">
        <w:t xml:space="preserve">ias da data de seu vencimento, </w:t>
      </w:r>
      <w:r>
        <w:t>implicar</w:t>
      </w:r>
      <w:r w:rsidR="00141D25">
        <w:t>a</w:t>
      </w:r>
      <w:r>
        <w:t xml:space="preserve"> na rescisão do presente contrato</w:t>
      </w:r>
      <w:r w:rsidR="00B64D55">
        <w:t>, remoção/desinstalação do software</w:t>
      </w:r>
      <w:r>
        <w:t xml:space="preserve"> e</w:t>
      </w:r>
      <w:r w:rsidR="00003AE5">
        <w:t xml:space="preserve"> a</w:t>
      </w:r>
      <w:r>
        <w:t xml:space="preserve"> inclusão do nome do </w:t>
      </w:r>
      <w:r>
        <w:lastRenderedPageBreak/>
        <w:t>CONTRATANTE na relação do Serviço de Proteção ao Crédito (SPC) desta cidade.</w:t>
      </w:r>
      <w:r w:rsidR="00003AE5">
        <w:t xml:space="preserve"> Bem como cobrança Judicial e eventuais custas serão de responsabilidade do CONTRATANTE. Sendo os valores cobrados até a data da definitiva remoção feita por funcionário credenciado.</w:t>
      </w:r>
    </w:p>
    <w:p w:rsidR="00274182" w:rsidRDefault="00274182" w:rsidP="00274182">
      <w:pPr>
        <w:numPr>
          <w:ilvl w:val="1"/>
          <w:numId w:val="2"/>
        </w:numPr>
        <w:tabs>
          <w:tab w:val="left" w:pos="426"/>
        </w:tabs>
        <w:jc w:val="both"/>
      </w:pPr>
      <w:r>
        <w:t>O reajuste da mensalidade dar-se a com base na variação</w:t>
      </w:r>
      <w:r w:rsidR="00D60EE8">
        <w:t xml:space="preserve"> de percentual do</w:t>
      </w:r>
      <w:r>
        <w:t xml:space="preserve"> salário mínimo.</w:t>
      </w:r>
    </w:p>
    <w:p w:rsidR="00100D5D" w:rsidRDefault="00100D5D" w:rsidP="00100D5D">
      <w:pPr>
        <w:jc w:val="both"/>
      </w:pPr>
    </w:p>
    <w:p w:rsidR="008B4F2C" w:rsidRDefault="008B4F2C" w:rsidP="00100D5D">
      <w:pPr>
        <w:jc w:val="both"/>
      </w:pPr>
    </w:p>
    <w:p w:rsidR="00161517" w:rsidRDefault="00161517">
      <w:pPr>
        <w:numPr>
          <w:ilvl w:val="0"/>
          <w:numId w:val="2"/>
        </w:numPr>
        <w:jc w:val="both"/>
        <w:rPr>
          <w:b/>
          <w:sz w:val="28"/>
        </w:rPr>
      </w:pPr>
      <w:r>
        <w:rPr>
          <w:b/>
          <w:sz w:val="28"/>
        </w:rPr>
        <w:t>Prazo de vigência - Rescisão</w:t>
      </w:r>
    </w:p>
    <w:p w:rsidR="00161517" w:rsidRDefault="00161517">
      <w:pPr>
        <w:jc w:val="both"/>
      </w:pPr>
    </w:p>
    <w:p w:rsidR="00161517" w:rsidRDefault="00161517">
      <w:pPr>
        <w:numPr>
          <w:ilvl w:val="1"/>
          <w:numId w:val="2"/>
        </w:numPr>
        <w:jc w:val="both"/>
      </w:pPr>
      <w:r>
        <w:t xml:space="preserve">O presente contrato vigorará por prazo indeterminado, com início nesta data, </w:t>
      </w:r>
      <w:r w:rsidR="00FF2209">
        <w:t xml:space="preserve">e não menos que 06 (seis) meses, após este </w:t>
      </w:r>
      <w:r>
        <w:t>período no qual será facultada s</w:t>
      </w:r>
      <w:r w:rsidR="0030666C">
        <w:t xml:space="preserve">ua denúncia e </w:t>
      </w:r>
      <w:r w:rsidR="00D60EE8">
        <w:t>consequente</w:t>
      </w:r>
      <w:r w:rsidR="0030666C">
        <w:t xml:space="preserve"> rescisão</w:t>
      </w:r>
      <w:r>
        <w:t xml:space="preserve"> mediante comunicação escrita com 30</w:t>
      </w:r>
      <w:r w:rsidR="00E940E3">
        <w:t xml:space="preserve"> </w:t>
      </w:r>
      <w:r>
        <w:t>(trinta) dias de antecedência;</w:t>
      </w:r>
    </w:p>
    <w:p w:rsidR="00161517" w:rsidRDefault="00161517">
      <w:pPr>
        <w:numPr>
          <w:ilvl w:val="1"/>
          <w:numId w:val="2"/>
        </w:numPr>
        <w:jc w:val="both"/>
      </w:pPr>
      <w:r>
        <w:t>O contrato poderá ser rescindido na medida em que se verificar a ocorrência de uma das seguintes hipóteses:</w:t>
      </w:r>
    </w:p>
    <w:p w:rsidR="00161517" w:rsidRDefault="00161517">
      <w:pPr>
        <w:numPr>
          <w:ilvl w:val="0"/>
          <w:numId w:val="8"/>
        </w:numPr>
        <w:jc w:val="both"/>
      </w:pPr>
      <w:r>
        <w:t>Falência, liquidação ou insolvência de uma das partes;</w:t>
      </w:r>
    </w:p>
    <w:p w:rsidR="00161517" w:rsidRDefault="00161517">
      <w:pPr>
        <w:numPr>
          <w:ilvl w:val="0"/>
          <w:numId w:val="8"/>
        </w:numPr>
        <w:jc w:val="both"/>
      </w:pPr>
      <w:r>
        <w:t>Não cumprimento das regras e condições estabelecidas no presente instrumento;</w:t>
      </w:r>
    </w:p>
    <w:p w:rsidR="00161517" w:rsidRDefault="00161517">
      <w:pPr>
        <w:numPr>
          <w:ilvl w:val="0"/>
          <w:numId w:val="8"/>
        </w:numPr>
        <w:jc w:val="both"/>
      </w:pPr>
      <w:r>
        <w:t>Inobservância dos princípios norteados dos contratos em geral.</w:t>
      </w:r>
    </w:p>
    <w:p w:rsidR="00FC4E77" w:rsidRDefault="00FC4E77">
      <w:pPr>
        <w:numPr>
          <w:ilvl w:val="0"/>
          <w:numId w:val="8"/>
        </w:numPr>
        <w:jc w:val="both"/>
      </w:pPr>
      <w:r>
        <w:t>Denegrir a boa imagem das MARCAS junto ao CONSUMIDOR;</w:t>
      </w:r>
    </w:p>
    <w:p w:rsidR="00FC4E77" w:rsidRDefault="00FC4E77">
      <w:pPr>
        <w:numPr>
          <w:ilvl w:val="0"/>
          <w:numId w:val="8"/>
        </w:numPr>
        <w:jc w:val="both"/>
      </w:pPr>
      <w:r>
        <w:t>Enganar qualquer CONSUMIDOR;</w:t>
      </w:r>
    </w:p>
    <w:p w:rsidR="00FC4E77" w:rsidRDefault="00FC4E77">
      <w:pPr>
        <w:numPr>
          <w:ilvl w:val="0"/>
          <w:numId w:val="8"/>
        </w:numPr>
        <w:jc w:val="both"/>
      </w:pPr>
      <w:r>
        <w:t>Infringir deliberadamente o Código de Defesa do Consumidor;</w:t>
      </w:r>
    </w:p>
    <w:p w:rsidR="00FC4E77" w:rsidRDefault="00FC4E77">
      <w:pPr>
        <w:numPr>
          <w:ilvl w:val="0"/>
          <w:numId w:val="8"/>
        </w:numPr>
        <w:jc w:val="both"/>
      </w:pPr>
      <w:r>
        <w:t xml:space="preserve">Obter </w:t>
      </w:r>
      <w:r w:rsidR="00463031">
        <w:t>vantagens Indevidas</w:t>
      </w:r>
      <w:r w:rsidR="004902AD">
        <w:t>.</w:t>
      </w:r>
    </w:p>
    <w:p w:rsidR="002533D6" w:rsidRDefault="002533D6" w:rsidP="002533D6">
      <w:pPr>
        <w:jc w:val="both"/>
      </w:pPr>
    </w:p>
    <w:p w:rsidR="002533D6" w:rsidRDefault="002533D6" w:rsidP="002533D6">
      <w:pPr>
        <w:jc w:val="both"/>
      </w:pPr>
      <w:r>
        <w:t>Nessas hipóteses</w:t>
      </w:r>
      <w:r w:rsidR="00846DC5">
        <w:t xml:space="preserve"> obriga-se </w:t>
      </w:r>
      <w:r w:rsidR="00E90338">
        <w:t xml:space="preserve">a CONTRATANTE a indenizar todo e qualquer consumidor ou terceiro que se sentir lesada, bem como o </w:t>
      </w:r>
      <w:r w:rsidR="00402AAA">
        <w:t>CONTRATADO</w:t>
      </w:r>
      <w:r w:rsidR="00E90338">
        <w:t>,</w:t>
      </w:r>
      <w:r w:rsidR="00846DC5">
        <w:t xml:space="preserve"> por todo e qualquer gasto que se fizer necessário para evitar danos maiores a MARCA e a </w:t>
      </w:r>
      <w:r w:rsidR="00E90338">
        <w:t>sua boa</w:t>
      </w:r>
      <w:r w:rsidR="00846DC5">
        <w:t xml:space="preserve"> imagem </w:t>
      </w:r>
      <w:r w:rsidR="007429C0">
        <w:t xml:space="preserve">bem como </w:t>
      </w:r>
      <w:r w:rsidR="00846DC5">
        <w:t>a qualquer CONSUMIDOR.</w:t>
      </w:r>
    </w:p>
    <w:p w:rsidR="00161517" w:rsidRDefault="00161517">
      <w:pPr>
        <w:ind w:left="360"/>
        <w:jc w:val="both"/>
      </w:pPr>
    </w:p>
    <w:p w:rsidR="00161517" w:rsidRDefault="00161517">
      <w:pPr>
        <w:jc w:val="both"/>
      </w:pPr>
    </w:p>
    <w:p w:rsidR="00161517" w:rsidRDefault="00161517">
      <w:pPr>
        <w:numPr>
          <w:ilvl w:val="0"/>
          <w:numId w:val="4"/>
        </w:numPr>
        <w:jc w:val="both"/>
        <w:rPr>
          <w:b/>
          <w:sz w:val="28"/>
        </w:rPr>
      </w:pPr>
      <w:r>
        <w:rPr>
          <w:b/>
          <w:sz w:val="28"/>
        </w:rPr>
        <w:t>Contrato</w:t>
      </w:r>
    </w:p>
    <w:p w:rsidR="00161517" w:rsidRDefault="00161517">
      <w:pPr>
        <w:jc w:val="both"/>
        <w:rPr>
          <w:b/>
          <w:sz w:val="28"/>
        </w:rPr>
      </w:pPr>
    </w:p>
    <w:p w:rsidR="00161517" w:rsidRDefault="00161517">
      <w:pPr>
        <w:numPr>
          <w:ilvl w:val="1"/>
          <w:numId w:val="4"/>
        </w:numPr>
        <w:jc w:val="both"/>
      </w:pPr>
      <w:r>
        <w:t xml:space="preserve">O presente contrato vigorará por prazo indeterminado, com início nesta data, período no qual será facultada sua denúncia e </w:t>
      </w:r>
      <w:r w:rsidR="00D60EE8">
        <w:t>consequente</w:t>
      </w:r>
      <w:r>
        <w:t xml:space="preserve"> </w:t>
      </w:r>
      <w:r w:rsidR="0030666C">
        <w:t xml:space="preserve">rescisão </w:t>
      </w:r>
      <w:r>
        <w:t>mediante comunicação escrita com 30</w:t>
      </w:r>
      <w:r w:rsidR="00E940E3">
        <w:t xml:space="preserve"> </w:t>
      </w:r>
      <w:r>
        <w:t>(trinta) dias de antecedência;</w:t>
      </w:r>
    </w:p>
    <w:p w:rsidR="00161517" w:rsidRDefault="00161517">
      <w:pPr>
        <w:numPr>
          <w:ilvl w:val="1"/>
          <w:numId w:val="4"/>
        </w:numPr>
        <w:jc w:val="both"/>
      </w:pPr>
      <w:r>
        <w:t>Para dirimir eventuais e não esperadas demandas emergentes do presente instrumento elegem cada uma das partes abaixo (CONTRATANTE e CONTRATADO) uma testemunha.</w:t>
      </w:r>
    </w:p>
    <w:p w:rsidR="00161517" w:rsidRDefault="006A28A6">
      <w:pPr>
        <w:numPr>
          <w:ilvl w:val="1"/>
          <w:numId w:val="4"/>
        </w:numPr>
        <w:jc w:val="both"/>
      </w:pPr>
      <w:r>
        <w:t>Fica eleito o fórum da comarca de Ibirama, estado de Santa Catarina, para dirimir as dívidas oriundas do presente contrato, com renúncia expressa de qualquer outro, por mais privilegiado que seja ou venha ase tornar</w:t>
      </w:r>
      <w:r w:rsidR="007D4C4B">
        <w:t>;</w:t>
      </w:r>
    </w:p>
    <w:p w:rsidR="00047BC1" w:rsidRDefault="00047BC1">
      <w:pPr>
        <w:numPr>
          <w:ilvl w:val="1"/>
          <w:numId w:val="4"/>
        </w:numPr>
        <w:jc w:val="both"/>
      </w:pPr>
      <w:r>
        <w:t xml:space="preserve">Este contrato poderá sofrer alterações durante o prazo de </w:t>
      </w:r>
      <w:r w:rsidR="00D60EE8">
        <w:t>vigência com</w:t>
      </w:r>
      <w:r>
        <w:t xml:space="preserve"> aviso prévio ao CONTRATANTE.</w:t>
      </w:r>
    </w:p>
    <w:p w:rsidR="00161517" w:rsidRDefault="00161517">
      <w:pPr>
        <w:jc w:val="both"/>
      </w:pPr>
    </w:p>
    <w:p w:rsidR="00161517" w:rsidRDefault="00161517">
      <w:pPr>
        <w:jc w:val="both"/>
      </w:pPr>
    </w:p>
    <w:p w:rsidR="00161517" w:rsidRDefault="00161517">
      <w:pPr>
        <w:numPr>
          <w:ilvl w:val="0"/>
          <w:numId w:val="4"/>
        </w:numPr>
        <w:jc w:val="both"/>
        <w:rPr>
          <w:b/>
          <w:sz w:val="28"/>
        </w:rPr>
      </w:pPr>
      <w:r>
        <w:rPr>
          <w:b/>
          <w:sz w:val="28"/>
        </w:rPr>
        <w:t>Detalhamento do Sistema</w:t>
      </w:r>
    </w:p>
    <w:p w:rsidR="00161517" w:rsidRDefault="00161517">
      <w:pPr>
        <w:jc w:val="both"/>
        <w:rPr>
          <w:b/>
          <w:sz w:val="28"/>
        </w:rPr>
      </w:pPr>
    </w:p>
    <w:p w:rsidR="00161517" w:rsidRDefault="00161517">
      <w:pPr>
        <w:numPr>
          <w:ilvl w:val="1"/>
          <w:numId w:val="4"/>
        </w:numPr>
        <w:jc w:val="both"/>
      </w:pPr>
      <w:r>
        <w:t xml:space="preserve">O sistema foi desenvolvido na plataforma Windows utilizando a linguagem Delphi </w:t>
      </w:r>
      <w:r w:rsidR="00205D3D">
        <w:t>7</w:t>
      </w:r>
      <w:r>
        <w:t xml:space="preserve">.0. A base de dados que o sistema utiliza é uma ferramenta da própria Borland que acompanha a ferramenta Delphi e o Runtime juntamente com o Banco de Dados </w:t>
      </w:r>
      <w:r w:rsidR="00430A34">
        <w:t>Firebird 2</w:t>
      </w:r>
      <w:r w:rsidR="00381996">
        <w:t>.5</w:t>
      </w:r>
      <w:r>
        <w:t xml:space="preserve"> é distribuído livremente juntamente com os sistemas desenvolvidos pela </w:t>
      </w:r>
      <w:r w:rsidR="003223C5">
        <w:t>Panorama Sistemas e Comércio Ltda</w:t>
      </w:r>
      <w:r>
        <w:t>;</w:t>
      </w:r>
    </w:p>
    <w:p w:rsidR="001112F6" w:rsidRDefault="001112F6" w:rsidP="001112F6">
      <w:pPr>
        <w:jc w:val="both"/>
      </w:pPr>
    </w:p>
    <w:p w:rsidR="001112F6" w:rsidRDefault="001112F6" w:rsidP="001112F6">
      <w:pPr>
        <w:jc w:val="both"/>
      </w:pPr>
    </w:p>
    <w:p w:rsidR="001112F6" w:rsidRDefault="001112F6" w:rsidP="001112F6">
      <w:pPr>
        <w:jc w:val="both"/>
      </w:pPr>
    </w:p>
    <w:p w:rsidR="001112F6" w:rsidRDefault="001112F6" w:rsidP="001112F6">
      <w:pPr>
        <w:jc w:val="both"/>
      </w:pPr>
    </w:p>
    <w:p w:rsidR="001112F6" w:rsidRDefault="001112F6" w:rsidP="001112F6">
      <w:pPr>
        <w:jc w:val="both"/>
      </w:pPr>
    </w:p>
    <w:p w:rsidR="001112F6" w:rsidRDefault="001112F6" w:rsidP="001112F6">
      <w:pPr>
        <w:jc w:val="both"/>
      </w:pPr>
    </w:p>
    <w:p w:rsidR="001112F6" w:rsidRDefault="001112F6" w:rsidP="001112F6">
      <w:pPr>
        <w:jc w:val="both"/>
      </w:pPr>
    </w:p>
    <w:p w:rsidR="001112F6" w:rsidRDefault="001112F6" w:rsidP="001112F6">
      <w:pPr>
        <w:jc w:val="both"/>
      </w:pPr>
    </w:p>
    <w:p w:rsidR="00141D25" w:rsidRDefault="00141D25" w:rsidP="001112F6">
      <w:pPr>
        <w:jc w:val="both"/>
      </w:pPr>
    </w:p>
    <w:p w:rsidR="001112F6" w:rsidRDefault="001112F6" w:rsidP="001112F6">
      <w:pPr>
        <w:jc w:val="both"/>
      </w:pPr>
    </w:p>
    <w:p w:rsidR="001112F6" w:rsidRDefault="001112F6" w:rsidP="001112F6">
      <w:pPr>
        <w:jc w:val="both"/>
      </w:pPr>
    </w:p>
    <w:p w:rsidR="00274182" w:rsidRDefault="00274182" w:rsidP="001112F6">
      <w:pPr>
        <w:jc w:val="both"/>
      </w:pPr>
    </w:p>
    <w:p w:rsidR="001112F6" w:rsidRDefault="001112F6" w:rsidP="001112F6">
      <w:pPr>
        <w:jc w:val="both"/>
      </w:pPr>
    </w:p>
    <w:p w:rsidR="001112F6" w:rsidRDefault="001112F6" w:rsidP="001112F6">
      <w:pPr>
        <w:jc w:val="both"/>
      </w:pPr>
    </w:p>
    <w:p w:rsidR="00161517" w:rsidRDefault="00161517">
      <w:pPr>
        <w:jc w:val="both"/>
      </w:pPr>
    </w:p>
    <w:p w:rsidR="00161517" w:rsidRDefault="00161517">
      <w:pPr>
        <w:jc w:val="both"/>
      </w:pPr>
    </w:p>
    <w:p w:rsidR="00161517" w:rsidRDefault="00161517">
      <w:pPr>
        <w:jc w:val="both"/>
      </w:pPr>
    </w:p>
    <w:p w:rsidR="00161517" w:rsidRDefault="00161517">
      <w:pPr>
        <w:numPr>
          <w:ilvl w:val="0"/>
          <w:numId w:val="4"/>
        </w:numPr>
        <w:jc w:val="both"/>
        <w:rPr>
          <w:b/>
          <w:sz w:val="28"/>
        </w:rPr>
      </w:pPr>
      <w:r>
        <w:rPr>
          <w:b/>
          <w:sz w:val="28"/>
        </w:rPr>
        <w:t>Módulos do Sistema</w:t>
      </w:r>
    </w:p>
    <w:p w:rsidR="00161517" w:rsidRDefault="00161517">
      <w:pPr>
        <w:jc w:val="both"/>
        <w:rPr>
          <w:b/>
          <w:sz w:val="28"/>
        </w:rPr>
      </w:pPr>
    </w:p>
    <w:p w:rsidR="00161517" w:rsidRDefault="00161517">
      <w:pPr>
        <w:numPr>
          <w:ilvl w:val="1"/>
          <w:numId w:val="4"/>
        </w:numPr>
        <w:jc w:val="both"/>
      </w:pPr>
      <w:r>
        <w:t>O sistema foi dividido em módulos fazendo com que o cliente adquira somente parte do software, onde o presente contrato é somente ref</w:t>
      </w:r>
      <w:r w:rsidR="00CF5BFB">
        <w:t>er</w:t>
      </w:r>
      <w:r>
        <w:t>ente os módulos abaixo;</w:t>
      </w:r>
    </w:p>
    <w:p w:rsidR="00161517" w:rsidRDefault="00161517">
      <w:pPr>
        <w:jc w:val="both"/>
      </w:pPr>
    </w:p>
    <w:p w:rsidR="00161517" w:rsidRDefault="00161517">
      <w:pPr>
        <w:jc w:val="both"/>
        <w:sectPr w:rsidR="00161517">
          <w:headerReference w:type="default" r:id="rId9"/>
          <w:footerReference w:type="default" r:id="rId10"/>
          <w:pgSz w:w="11907" w:h="16840" w:code="9"/>
          <w:pgMar w:top="1134" w:right="1134" w:bottom="1134" w:left="1701" w:header="720" w:footer="720" w:gutter="0"/>
          <w:cols w:space="720"/>
        </w:sectPr>
      </w:pPr>
    </w:p>
    <w:p w:rsidR="00161517" w:rsidRDefault="00E940E3" w:rsidP="00E940E3">
      <w:pPr>
        <w:ind w:left="360"/>
        <w:jc w:val="both"/>
      </w:pPr>
      <w:r>
        <w:t>-Nota Fiscal Eletrônica</w:t>
      </w:r>
    </w:p>
    <w:p w:rsidR="00E940E3" w:rsidRDefault="00E940E3" w:rsidP="00E940E3">
      <w:pPr>
        <w:ind w:left="360"/>
        <w:jc w:val="both"/>
      </w:pPr>
      <w:r>
        <w:t>-Financeiro</w:t>
      </w:r>
    </w:p>
    <w:p w:rsidR="00E940E3" w:rsidRDefault="00E940E3" w:rsidP="00E940E3">
      <w:pPr>
        <w:ind w:left="360"/>
        <w:jc w:val="both"/>
      </w:pPr>
      <w:r>
        <w:t>-Nota Fiscal Eletrônica de Serviço</w:t>
      </w:r>
    </w:p>
    <w:p w:rsidR="00E940E3" w:rsidRDefault="00E940E3" w:rsidP="00E940E3">
      <w:pPr>
        <w:ind w:left="360"/>
        <w:jc w:val="both"/>
      </w:pPr>
      <w:r>
        <w:t>-Gerencial Administrativo</w:t>
      </w:r>
    </w:p>
    <w:p w:rsidR="00E940E3" w:rsidRDefault="00E940E3" w:rsidP="00E940E3">
      <w:pPr>
        <w:ind w:left="360"/>
        <w:jc w:val="both"/>
      </w:pPr>
      <w:r>
        <w:t>-Conhecimento de Transporte Eletrônico</w:t>
      </w:r>
    </w:p>
    <w:p w:rsidR="00E940E3" w:rsidRDefault="00E940E3" w:rsidP="00E940E3">
      <w:pPr>
        <w:ind w:left="360"/>
        <w:jc w:val="both"/>
      </w:pPr>
    </w:p>
    <w:p w:rsidR="00161517" w:rsidRDefault="00161517">
      <w:pPr>
        <w:jc w:val="both"/>
      </w:pPr>
      <w:r>
        <w:t>E, por estarem justos e contratados, firmam o presente instrumento particular de prestação de serviço em 2 (duas) vias de igual teor e forma.</w:t>
      </w:r>
    </w:p>
    <w:p w:rsidR="00161517" w:rsidRDefault="00161517">
      <w:pPr>
        <w:jc w:val="both"/>
      </w:pPr>
    </w:p>
    <w:p w:rsidR="00161517" w:rsidRDefault="00161517">
      <w:pPr>
        <w:jc w:val="both"/>
        <w:rPr>
          <w:b/>
          <w:sz w:val="28"/>
        </w:rPr>
      </w:pPr>
    </w:p>
    <w:p w:rsidR="00161517" w:rsidRDefault="00245411">
      <w:pPr>
        <w:jc w:val="both"/>
      </w:pPr>
      <w:r>
        <w:t xml:space="preserve">Ibirama, </w:t>
      </w:r>
      <w:r w:rsidR="00E940E3">
        <w:t>23</w:t>
      </w:r>
      <w:r w:rsidR="004A1592">
        <w:t xml:space="preserve"> de </w:t>
      </w:r>
      <w:r w:rsidR="00E940E3">
        <w:t>julho</w:t>
      </w:r>
      <w:r w:rsidR="004A1592">
        <w:t xml:space="preserve"> de 201</w:t>
      </w:r>
      <w:r w:rsidR="003B310B">
        <w:t>8</w:t>
      </w:r>
      <w:r w:rsidR="00657B5C">
        <w:t>.</w:t>
      </w:r>
    </w:p>
    <w:p w:rsidR="00161517" w:rsidRDefault="00161517">
      <w:pPr>
        <w:jc w:val="both"/>
      </w:pPr>
    </w:p>
    <w:p w:rsidR="00161517" w:rsidRDefault="00161517">
      <w:pPr>
        <w:jc w:val="both"/>
      </w:pPr>
    </w:p>
    <w:p w:rsidR="00161517" w:rsidRDefault="00161517">
      <w:pPr>
        <w:jc w:val="both"/>
      </w:pPr>
    </w:p>
    <w:p w:rsidR="00161517" w:rsidRDefault="00161517">
      <w:pPr>
        <w:jc w:val="both"/>
      </w:pPr>
      <w:r>
        <w:t>______________________________</w:t>
      </w:r>
      <w:r w:rsidR="00B81C35">
        <w:t>____</w:t>
      </w:r>
      <w:r>
        <w:t>______</w:t>
      </w:r>
      <w:r>
        <w:tab/>
      </w:r>
      <w:r w:rsidR="001E083F">
        <w:t>____</w:t>
      </w:r>
      <w:r w:rsidR="00907E3A">
        <w:t>____</w:t>
      </w:r>
      <w:r>
        <w:t>_____________________________________</w:t>
      </w:r>
    </w:p>
    <w:p w:rsidR="00BD3E62" w:rsidRDefault="00B81C35">
      <w:pPr>
        <w:jc w:val="both"/>
      </w:pPr>
      <w:r>
        <w:t xml:space="preserve">PANORAMA SISTEMAS E COMÉRCIO LTDA. </w:t>
      </w:r>
      <w:r w:rsidR="003B310B">
        <w:t xml:space="preserve">                 </w:t>
      </w:r>
      <w:r w:rsidR="00E940E3">
        <w:rPr>
          <w:sz w:val="22"/>
          <w:szCs w:val="22"/>
        </w:rPr>
        <w:t>H2B ENGENHARIA EIRELI</w:t>
      </w:r>
    </w:p>
    <w:p w:rsidR="001F7E9E" w:rsidRDefault="001F7E9E" w:rsidP="001F7E9E">
      <w:pPr>
        <w:jc w:val="both"/>
      </w:pPr>
      <w:r>
        <w:tab/>
      </w:r>
      <w:r w:rsidR="00085842">
        <w:t xml:space="preserve">    RAFAEL SCHORK</w:t>
      </w:r>
    </w:p>
    <w:p w:rsidR="001F7E9E" w:rsidRDefault="001F7E9E">
      <w:pPr>
        <w:jc w:val="both"/>
      </w:pPr>
    </w:p>
    <w:p w:rsidR="00161517" w:rsidRDefault="00161517">
      <w:pPr>
        <w:jc w:val="both"/>
      </w:pPr>
    </w:p>
    <w:p w:rsidR="00161517" w:rsidRDefault="00161517">
      <w:pPr>
        <w:jc w:val="both"/>
      </w:pPr>
    </w:p>
    <w:p w:rsidR="00161517" w:rsidRDefault="00161517">
      <w:pPr>
        <w:jc w:val="both"/>
      </w:pPr>
    </w:p>
    <w:p w:rsidR="00161517" w:rsidRDefault="00161517">
      <w:pPr>
        <w:jc w:val="both"/>
      </w:pPr>
    </w:p>
    <w:p w:rsidR="00161517" w:rsidRDefault="00161517">
      <w:pPr>
        <w:jc w:val="both"/>
      </w:pPr>
      <w:r>
        <w:t xml:space="preserve">_____________________________________ </w:t>
      </w:r>
      <w:r>
        <w:tab/>
        <w:t xml:space="preserve">           ________________________________________</w:t>
      </w:r>
    </w:p>
    <w:p w:rsidR="00161517" w:rsidRDefault="00161517">
      <w:pPr>
        <w:jc w:val="both"/>
      </w:pPr>
      <w:r>
        <w:t xml:space="preserve">         TESTEMUNHA CONTRATADO</w:t>
      </w:r>
      <w:r>
        <w:tab/>
      </w:r>
      <w:r>
        <w:tab/>
      </w:r>
      <w:r>
        <w:tab/>
        <w:t xml:space="preserve">       TESTEMUNHA CONTRATANTE</w:t>
      </w:r>
    </w:p>
    <w:p w:rsidR="00161517" w:rsidRDefault="00161517">
      <w:pPr>
        <w:jc w:val="both"/>
      </w:pPr>
    </w:p>
    <w:sectPr w:rsidR="00161517" w:rsidSect="001211C2">
      <w:type w:val="continuous"/>
      <w:pgSz w:w="11907" w:h="16840" w:code="9"/>
      <w:pgMar w:top="1134" w:right="1134" w:bottom="1134" w:left="1701"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7D3" w:rsidRDefault="006157D3">
      <w:r>
        <w:separator/>
      </w:r>
    </w:p>
  </w:endnote>
  <w:endnote w:type="continuationSeparator" w:id="0">
    <w:p w:rsidR="006157D3" w:rsidRDefault="0061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4D9" w:rsidRDefault="008614D9">
    <w:pPr>
      <w:pStyle w:val="Rodap"/>
      <w:pBdr>
        <w:top w:val="thinThickSmallGap" w:sz="12" w:space="1" w:color="auto"/>
      </w:pBdr>
      <w:jc w:val="center"/>
      <w:rPr>
        <w:b/>
        <w:bCs/>
      </w:rPr>
    </w:pPr>
    <w:r>
      <w:rPr>
        <w:b/>
        <w:bCs/>
      </w:rPr>
      <w:t>Panorama Sistemas e Comércio Ltda</w:t>
    </w:r>
  </w:p>
  <w:p w:rsidR="008614D9" w:rsidRDefault="008614D9">
    <w:pPr>
      <w:pStyle w:val="Rodap"/>
      <w:pBdr>
        <w:top w:val="thinThickSmallGap" w:sz="12" w:space="1" w:color="auto"/>
      </w:pBdr>
      <w:jc w:val="center"/>
    </w:pPr>
    <w:r>
      <w:t>Rua 25 de Julho, 111  –  Centro  –  89.140-000  –  Ibirama  –  Santa Catarina</w:t>
    </w:r>
  </w:p>
  <w:p w:rsidR="008614D9" w:rsidRDefault="008614D9">
    <w:pPr>
      <w:pStyle w:val="Rodap"/>
      <w:jc w:val="center"/>
    </w:pPr>
    <w:r>
      <w:t>CNPJ: 04.983.932/0001-52    -     CRA: 1128 J    -    Autorização: 327/03</w:t>
    </w:r>
  </w:p>
  <w:p w:rsidR="008614D9" w:rsidRDefault="008614D9">
    <w:pPr>
      <w:pStyle w:val="Rodap"/>
      <w:jc w:val="center"/>
    </w:pPr>
    <w:r>
      <w:t>Fone: (47) 3357-</w:t>
    </w:r>
    <w:r w:rsidR="00CA67C2">
      <w:t>357</w:t>
    </w:r>
    <w:r>
      <w:t>1</w:t>
    </w:r>
    <w:r w:rsidR="00CA67C2">
      <w:t>- sistemas@panoramasistemas.com.br</w:t>
    </w:r>
    <w:r>
      <w:t xml:space="preserve">  -   </w:t>
    </w:r>
    <w:r w:rsidR="00CA67C2" w:rsidRPr="00CA67C2">
      <w:t>www.panoramasistemas.com.br</w:t>
    </w:r>
  </w:p>
  <w:p w:rsidR="008614D9" w:rsidRDefault="008614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7D3" w:rsidRDefault="006157D3">
      <w:r>
        <w:separator/>
      </w:r>
    </w:p>
  </w:footnote>
  <w:footnote w:type="continuationSeparator" w:id="0">
    <w:p w:rsidR="006157D3" w:rsidRDefault="00615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4D9" w:rsidRDefault="008614D9" w:rsidP="009E2AC6">
    <w:pPr>
      <w:pStyle w:val="Cabealho"/>
      <w:pBdr>
        <w:bottom w:val="thinThickSmallGap" w:sz="12" w:space="1" w:color="auto"/>
      </w:pBdr>
    </w:pPr>
    <w:r>
      <w:rPr>
        <w:noProof/>
      </w:rPr>
      <w:drawing>
        <wp:inline distT="0" distB="0" distL="0" distR="0">
          <wp:extent cx="1266825" cy="373909"/>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1266825" cy="373909"/>
                  </a:xfrm>
                  <a:prstGeom prst="rect">
                    <a:avLst/>
                  </a:prstGeom>
                  <a:noFill/>
                  <a:ln w="9525">
                    <a:noFill/>
                    <a:miter lim="800000"/>
                    <a:headEnd/>
                    <a:tailEnd/>
                  </a:ln>
                </pic:spPr>
              </pic:pic>
            </a:graphicData>
          </a:graphic>
        </wp:inline>
      </w:drawing>
    </w:r>
    <w:r>
      <w:rPr>
        <w:noProof/>
        <w:color w:val="0000FF"/>
      </w:rPr>
      <w:drawing>
        <wp:inline distT="0" distB="0" distL="0" distR="0">
          <wp:extent cx="4333875" cy="762000"/>
          <wp:effectExtent l="0" t="0" r="9525" b="0"/>
          <wp:docPr id="2" name="Imagem 2" descr="Pano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orama"/>
                  <pic:cNvPicPr>
                    <a:picLocks noChangeAspect="1" noChangeArrowheads="1"/>
                  </pic:cNvPicPr>
                </pic:nvPicPr>
                <pic:blipFill>
                  <a:blip r:embed="rId2">
                    <a:grayscl/>
                  </a:blip>
                  <a:srcRect/>
                  <a:stretch>
                    <a:fillRect/>
                  </a:stretch>
                </pic:blipFill>
                <pic:spPr bwMode="auto">
                  <a:xfrm>
                    <a:off x="0" y="0"/>
                    <a:ext cx="4333875" cy="762000"/>
                  </a:xfrm>
                  <a:prstGeom prst="rect">
                    <a:avLst/>
                  </a:prstGeom>
                  <a:solidFill>
                    <a:srgbClr val="000000"/>
                  </a:solidFill>
                  <a:ln w="9525">
                    <a:noFill/>
                    <a:miter lim="800000"/>
                    <a:headEnd/>
                    <a:tailEnd/>
                  </a:ln>
                </pic:spPr>
              </pic:pic>
            </a:graphicData>
          </a:graphic>
        </wp:inline>
      </w:drawing>
    </w:r>
  </w:p>
  <w:p w:rsidR="008614D9" w:rsidRPr="009E2AC6" w:rsidRDefault="008614D9" w:rsidP="009E2AC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8BE"/>
    <w:multiLevelType w:val="hybridMultilevel"/>
    <w:tmpl w:val="9194790C"/>
    <w:lvl w:ilvl="0" w:tplc="0416000F">
      <w:start w:val="1"/>
      <w:numFmt w:val="decimal"/>
      <w:lvlText w:val="%1."/>
      <w:lvlJc w:val="left"/>
      <w:pPr>
        <w:tabs>
          <w:tab w:val="num" w:pos="1428"/>
        </w:tabs>
        <w:ind w:left="1428" w:hanging="36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1" w15:restartNumberingAfterBreak="0">
    <w:nsid w:val="041E1B81"/>
    <w:multiLevelType w:val="multilevel"/>
    <w:tmpl w:val="6F4043F6"/>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969"/>
        </w:tabs>
        <w:ind w:left="969" w:hanging="435"/>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284"/>
        </w:tabs>
        <w:ind w:left="4284" w:hanging="108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5712"/>
        </w:tabs>
        <w:ind w:left="5712" w:hanging="1440"/>
      </w:pPr>
      <w:rPr>
        <w:rFonts w:hint="default"/>
      </w:rPr>
    </w:lvl>
  </w:abstractNum>
  <w:abstractNum w:abstractNumId="2" w15:restartNumberingAfterBreak="0">
    <w:nsid w:val="0AEA5EAC"/>
    <w:multiLevelType w:val="multilevel"/>
    <w:tmpl w:val="6914AB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B97564B"/>
    <w:multiLevelType w:val="hybridMultilevel"/>
    <w:tmpl w:val="774AD1CC"/>
    <w:lvl w:ilvl="0" w:tplc="04160001">
      <w:start w:val="1"/>
      <w:numFmt w:val="bullet"/>
      <w:lvlText w:val=""/>
      <w:lvlJc w:val="left"/>
      <w:pPr>
        <w:tabs>
          <w:tab w:val="num" w:pos="765"/>
        </w:tabs>
        <w:ind w:left="765" w:hanging="360"/>
      </w:pPr>
      <w:rPr>
        <w:rFonts w:ascii="Symbol" w:hAnsi="Symbol" w:hint="default"/>
      </w:rPr>
    </w:lvl>
    <w:lvl w:ilvl="1" w:tplc="0416000F">
      <w:start w:val="1"/>
      <w:numFmt w:val="decimal"/>
      <w:lvlText w:val="%2."/>
      <w:lvlJc w:val="left"/>
      <w:pPr>
        <w:tabs>
          <w:tab w:val="num" w:pos="1485"/>
        </w:tabs>
        <w:ind w:left="1485" w:hanging="360"/>
      </w:pPr>
      <w:rPr>
        <w:rFonts w:hint="default"/>
      </w:rPr>
    </w:lvl>
    <w:lvl w:ilvl="2" w:tplc="04160005" w:tentative="1">
      <w:start w:val="1"/>
      <w:numFmt w:val="bullet"/>
      <w:lvlText w:val=""/>
      <w:lvlJc w:val="left"/>
      <w:pPr>
        <w:tabs>
          <w:tab w:val="num" w:pos="2205"/>
        </w:tabs>
        <w:ind w:left="2205" w:hanging="360"/>
      </w:pPr>
      <w:rPr>
        <w:rFonts w:ascii="Wingdings" w:hAnsi="Wingdings" w:hint="default"/>
      </w:rPr>
    </w:lvl>
    <w:lvl w:ilvl="3" w:tplc="04160001" w:tentative="1">
      <w:start w:val="1"/>
      <w:numFmt w:val="bullet"/>
      <w:lvlText w:val=""/>
      <w:lvlJc w:val="left"/>
      <w:pPr>
        <w:tabs>
          <w:tab w:val="num" w:pos="2925"/>
        </w:tabs>
        <w:ind w:left="2925" w:hanging="360"/>
      </w:pPr>
      <w:rPr>
        <w:rFonts w:ascii="Symbol" w:hAnsi="Symbol" w:hint="default"/>
      </w:rPr>
    </w:lvl>
    <w:lvl w:ilvl="4" w:tplc="04160003" w:tentative="1">
      <w:start w:val="1"/>
      <w:numFmt w:val="bullet"/>
      <w:lvlText w:val="o"/>
      <w:lvlJc w:val="left"/>
      <w:pPr>
        <w:tabs>
          <w:tab w:val="num" w:pos="3645"/>
        </w:tabs>
        <w:ind w:left="3645" w:hanging="360"/>
      </w:pPr>
      <w:rPr>
        <w:rFonts w:ascii="Courier New" w:hAnsi="Courier New" w:cs="Courier New" w:hint="default"/>
      </w:rPr>
    </w:lvl>
    <w:lvl w:ilvl="5" w:tplc="04160005" w:tentative="1">
      <w:start w:val="1"/>
      <w:numFmt w:val="bullet"/>
      <w:lvlText w:val=""/>
      <w:lvlJc w:val="left"/>
      <w:pPr>
        <w:tabs>
          <w:tab w:val="num" w:pos="4365"/>
        </w:tabs>
        <w:ind w:left="4365" w:hanging="360"/>
      </w:pPr>
      <w:rPr>
        <w:rFonts w:ascii="Wingdings" w:hAnsi="Wingdings" w:hint="default"/>
      </w:rPr>
    </w:lvl>
    <w:lvl w:ilvl="6" w:tplc="04160001" w:tentative="1">
      <w:start w:val="1"/>
      <w:numFmt w:val="bullet"/>
      <w:lvlText w:val=""/>
      <w:lvlJc w:val="left"/>
      <w:pPr>
        <w:tabs>
          <w:tab w:val="num" w:pos="5085"/>
        </w:tabs>
        <w:ind w:left="5085" w:hanging="360"/>
      </w:pPr>
      <w:rPr>
        <w:rFonts w:ascii="Symbol" w:hAnsi="Symbol" w:hint="default"/>
      </w:rPr>
    </w:lvl>
    <w:lvl w:ilvl="7" w:tplc="04160003" w:tentative="1">
      <w:start w:val="1"/>
      <w:numFmt w:val="bullet"/>
      <w:lvlText w:val="o"/>
      <w:lvlJc w:val="left"/>
      <w:pPr>
        <w:tabs>
          <w:tab w:val="num" w:pos="5805"/>
        </w:tabs>
        <w:ind w:left="5805" w:hanging="360"/>
      </w:pPr>
      <w:rPr>
        <w:rFonts w:ascii="Courier New" w:hAnsi="Courier New" w:cs="Courier New" w:hint="default"/>
      </w:rPr>
    </w:lvl>
    <w:lvl w:ilvl="8" w:tplc="0416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9AC048A"/>
    <w:multiLevelType w:val="hybridMultilevel"/>
    <w:tmpl w:val="B0B6DB3A"/>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4D39E5"/>
    <w:multiLevelType w:val="multilevel"/>
    <w:tmpl w:val="86366F1A"/>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224E459D"/>
    <w:multiLevelType w:val="hybridMultilevel"/>
    <w:tmpl w:val="90048F90"/>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7" w15:restartNumberingAfterBreak="0">
    <w:nsid w:val="2A8E5190"/>
    <w:multiLevelType w:val="multilevel"/>
    <w:tmpl w:val="6F4043F6"/>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969"/>
        </w:tabs>
        <w:ind w:left="969" w:hanging="435"/>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284"/>
        </w:tabs>
        <w:ind w:left="4284" w:hanging="108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5712"/>
        </w:tabs>
        <w:ind w:left="5712" w:hanging="1440"/>
      </w:pPr>
      <w:rPr>
        <w:rFonts w:hint="default"/>
      </w:rPr>
    </w:lvl>
  </w:abstractNum>
  <w:abstractNum w:abstractNumId="8" w15:restartNumberingAfterBreak="0">
    <w:nsid w:val="334E7C9C"/>
    <w:multiLevelType w:val="multilevel"/>
    <w:tmpl w:val="82D479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7E62C58"/>
    <w:multiLevelType w:val="hybridMultilevel"/>
    <w:tmpl w:val="E166B93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C751707"/>
    <w:multiLevelType w:val="multilevel"/>
    <w:tmpl w:val="6F4043F6"/>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969"/>
        </w:tabs>
        <w:ind w:left="969" w:hanging="435"/>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284"/>
        </w:tabs>
        <w:ind w:left="4284" w:hanging="108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5712"/>
        </w:tabs>
        <w:ind w:left="5712" w:hanging="1440"/>
      </w:pPr>
      <w:rPr>
        <w:rFonts w:hint="default"/>
      </w:rPr>
    </w:lvl>
  </w:abstractNum>
  <w:abstractNum w:abstractNumId="11" w15:restartNumberingAfterBreak="0">
    <w:nsid w:val="436A053B"/>
    <w:multiLevelType w:val="multilevel"/>
    <w:tmpl w:val="82D479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4C1C86"/>
    <w:multiLevelType w:val="hybridMultilevel"/>
    <w:tmpl w:val="079C4F3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51A90929"/>
    <w:multiLevelType w:val="hybridMultilevel"/>
    <w:tmpl w:val="1C9042B6"/>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15:restartNumberingAfterBreak="0">
    <w:nsid w:val="56827769"/>
    <w:multiLevelType w:val="hybridMultilevel"/>
    <w:tmpl w:val="F6FE080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20139F"/>
    <w:multiLevelType w:val="hybridMultilevel"/>
    <w:tmpl w:val="BC56C30A"/>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5DBA74B2"/>
    <w:multiLevelType w:val="hybridMultilevel"/>
    <w:tmpl w:val="406021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150BE"/>
    <w:multiLevelType w:val="hybridMultilevel"/>
    <w:tmpl w:val="A912B470"/>
    <w:lvl w:ilvl="0" w:tplc="0416000F">
      <w:start w:val="1"/>
      <w:numFmt w:val="decimal"/>
      <w:lvlText w:val="%1."/>
      <w:lvlJc w:val="left"/>
      <w:pPr>
        <w:tabs>
          <w:tab w:val="num" w:pos="720"/>
        </w:tabs>
        <w:ind w:left="720" w:hanging="360"/>
      </w:pPr>
      <w:rPr>
        <w:rFont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B9301E"/>
    <w:multiLevelType w:val="hybridMultilevel"/>
    <w:tmpl w:val="5C84AC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67032588"/>
    <w:multiLevelType w:val="hybridMultilevel"/>
    <w:tmpl w:val="FF2E1ABC"/>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1F47801"/>
    <w:multiLevelType w:val="hybridMultilevel"/>
    <w:tmpl w:val="64E89C1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5B1D21"/>
    <w:multiLevelType w:val="multilevel"/>
    <w:tmpl w:val="AF4C6FF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A2065F6"/>
    <w:multiLevelType w:val="singleLevel"/>
    <w:tmpl w:val="C30419AC"/>
    <w:lvl w:ilvl="0">
      <w:start w:val="1"/>
      <w:numFmt w:val="lowerLetter"/>
      <w:lvlText w:val="%1)"/>
      <w:lvlJc w:val="left"/>
      <w:pPr>
        <w:tabs>
          <w:tab w:val="num" w:pos="1065"/>
        </w:tabs>
        <w:ind w:left="1065" w:hanging="360"/>
      </w:pPr>
      <w:rPr>
        <w:rFonts w:hint="default"/>
      </w:rPr>
    </w:lvl>
  </w:abstractNum>
  <w:abstractNum w:abstractNumId="23" w15:restartNumberingAfterBreak="0">
    <w:nsid w:val="7CF761D4"/>
    <w:multiLevelType w:val="multilevel"/>
    <w:tmpl w:val="82D479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3"/>
  </w:num>
  <w:num w:numId="3">
    <w:abstractNumId w:val="22"/>
  </w:num>
  <w:num w:numId="4">
    <w:abstractNumId w:val="5"/>
  </w:num>
  <w:num w:numId="5">
    <w:abstractNumId w:val="21"/>
  </w:num>
  <w:num w:numId="6">
    <w:abstractNumId w:val="8"/>
  </w:num>
  <w:num w:numId="7">
    <w:abstractNumId w:val="11"/>
  </w:num>
  <w:num w:numId="8">
    <w:abstractNumId w:val="14"/>
  </w:num>
  <w:num w:numId="9">
    <w:abstractNumId w:val="16"/>
  </w:num>
  <w:num w:numId="10">
    <w:abstractNumId w:val="13"/>
  </w:num>
  <w:num w:numId="11">
    <w:abstractNumId w:val="6"/>
  </w:num>
  <w:num w:numId="12">
    <w:abstractNumId w:val="4"/>
  </w:num>
  <w:num w:numId="13">
    <w:abstractNumId w:val="3"/>
  </w:num>
  <w:num w:numId="14">
    <w:abstractNumId w:val="18"/>
  </w:num>
  <w:num w:numId="15">
    <w:abstractNumId w:val="9"/>
  </w:num>
  <w:num w:numId="16">
    <w:abstractNumId w:val="15"/>
  </w:num>
  <w:num w:numId="17">
    <w:abstractNumId w:val="19"/>
  </w:num>
  <w:num w:numId="18">
    <w:abstractNumId w:val="20"/>
  </w:num>
  <w:num w:numId="19">
    <w:abstractNumId w:val="17"/>
  </w:num>
  <w:num w:numId="20">
    <w:abstractNumId w:val="12"/>
  </w:num>
  <w:num w:numId="21">
    <w:abstractNumId w:val="10"/>
  </w:num>
  <w:num w:numId="22">
    <w:abstractNumId w:val="0"/>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03"/>
    <w:rsid w:val="000011F6"/>
    <w:rsid w:val="000017DF"/>
    <w:rsid w:val="0000315A"/>
    <w:rsid w:val="00003AE5"/>
    <w:rsid w:val="00006312"/>
    <w:rsid w:val="00015BBF"/>
    <w:rsid w:val="0003793B"/>
    <w:rsid w:val="00047BC1"/>
    <w:rsid w:val="000517AA"/>
    <w:rsid w:val="0006676A"/>
    <w:rsid w:val="000720EC"/>
    <w:rsid w:val="0008186D"/>
    <w:rsid w:val="00085842"/>
    <w:rsid w:val="00093CD1"/>
    <w:rsid w:val="000973FE"/>
    <w:rsid w:val="000A58E6"/>
    <w:rsid w:val="000A6EEA"/>
    <w:rsid w:val="000B2186"/>
    <w:rsid w:val="000B332B"/>
    <w:rsid w:val="000B7FDF"/>
    <w:rsid w:val="000D7D04"/>
    <w:rsid w:val="000F149C"/>
    <w:rsid w:val="000F16C4"/>
    <w:rsid w:val="000F7C80"/>
    <w:rsid w:val="00100D5D"/>
    <w:rsid w:val="001026F6"/>
    <w:rsid w:val="00105A5C"/>
    <w:rsid w:val="00106CD9"/>
    <w:rsid w:val="001112F6"/>
    <w:rsid w:val="001179D4"/>
    <w:rsid w:val="001211C2"/>
    <w:rsid w:val="0012306F"/>
    <w:rsid w:val="00127DE4"/>
    <w:rsid w:val="001336CF"/>
    <w:rsid w:val="00133E47"/>
    <w:rsid w:val="00141D25"/>
    <w:rsid w:val="001448A5"/>
    <w:rsid w:val="00161517"/>
    <w:rsid w:val="00172C0E"/>
    <w:rsid w:val="00174E21"/>
    <w:rsid w:val="00185792"/>
    <w:rsid w:val="00186BE5"/>
    <w:rsid w:val="00191906"/>
    <w:rsid w:val="001920DA"/>
    <w:rsid w:val="00193575"/>
    <w:rsid w:val="001A3DE4"/>
    <w:rsid w:val="001A4D4B"/>
    <w:rsid w:val="001A4EA1"/>
    <w:rsid w:val="001A7903"/>
    <w:rsid w:val="001A7F04"/>
    <w:rsid w:val="001B5607"/>
    <w:rsid w:val="001B647A"/>
    <w:rsid w:val="001C0993"/>
    <w:rsid w:val="001C546A"/>
    <w:rsid w:val="001D294B"/>
    <w:rsid w:val="001D438C"/>
    <w:rsid w:val="001D4C67"/>
    <w:rsid w:val="001E083F"/>
    <w:rsid w:val="001E15BB"/>
    <w:rsid w:val="001E1D6B"/>
    <w:rsid w:val="001F7E9E"/>
    <w:rsid w:val="00205D3D"/>
    <w:rsid w:val="0020719E"/>
    <w:rsid w:val="00215263"/>
    <w:rsid w:val="00223AD8"/>
    <w:rsid w:val="0022780B"/>
    <w:rsid w:val="0023179B"/>
    <w:rsid w:val="002354A4"/>
    <w:rsid w:val="0023734F"/>
    <w:rsid w:val="00240715"/>
    <w:rsid w:val="00241D82"/>
    <w:rsid w:val="00245411"/>
    <w:rsid w:val="002533D6"/>
    <w:rsid w:val="0027047A"/>
    <w:rsid w:val="00274182"/>
    <w:rsid w:val="00286FA6"/>
    <w:rsid w:val="002876E3"/>
    <w:rsid w:val="002945A4"/>
    <w:rsid w:val="00294BCC"/>
    <w:rsid w:val="002963FE"/>
    <w:rsid w:val="002A296E"/>
    <w:rsid w:val="002A4F05"/>
    <w:rsid w:val="002C15B3"/>
    <w:rsid w:val="002C6DDE"/>
    <w:rsid w:val="002D6005"/>
    <w:rsid w:val="002E5295"/>
    <w:rsid w:val="002F205F"/>
    <w:rsid w:val="002F2620"/>
    <w:rsid w:val="002F55BB"/>
    <w:rsid w:val="0030666C"/>
    <w:rsid w:val="00315AC1"/>
    <w:rsid w:val="003223C5"/>
    <w:rsid w:val="00322EF0"/>
    <w:rsid w:val="00325583"/>
    <w:rsid w:val="00326FE9"/>
    <w:rsid w:val="0033336D"/>
    <w:rsid w:val="00337119"/>
    <w:rsid w:val="00357D89"/>
    <w:rsid w:val="00361A5B"/>
    <w:rsid w:val="00363A39"/>
    <w:rsid w:val="00364C25"/>
    <w:rsid w:val="00381996"/>
    <w:rsid w:val="003A6E16"/>
    <w:rsid w:val="003B0DFB"/>
    <w:rsid w:val="003B310B"/>
    <w:rsid w:val="003B3E81"/>
    <w:rsid w:val="003B7944"/>
    <w:rsid w:val="003C3E0A"/>
    <w:rsid w:val="003E0422"/>
    <w:rsid w:val="003E169A"/>
    <w:rsid w:val="003E41E2"/>
    <w:rsid w:val="003F673A"/>
    <w:rsid w:val="00402AAA"/>
    <w:rsid w:val="00412232"/>
    <w:rsid w:val="004129FB"/>
    <w:rsid w:val="0042063A"/>
    <w:rsid w:val="00430A34"/>
    <w:rsid w:val="004340CD"/>
    <w:rsid w:val="00437FF0"/>
    <w:rsid w:val="00453C43"/>
    <w:rsid w:val="00455E3E"/>
    <w:rsid w:val="00461537"/>
    <w:rsid w:val="00462919"/>
    <w:rsid w:val="00463031"/>
    <w:rsid w:val="0047096E"/>
    <w:rsid w:val="0048256D"/>
    <w:rsid w:val="0048400B"/>
    <w:rsid w:val="00485561"/>
    <w:rsid w:val="00487A26"/>
    <w:rsid w:val="004902AD"/>
    <w:rsid w:val="00496CF6"/>
    <w:rsid w:val="004A1592"/>
    <w:rsid w:val="004B76AD"/>
    <w:rsid w:val="004C0920"/>
    <w:rsid w:val="004C2E26"/>
    <w:rsid w:val="004D27ED"/>
    <w:rsid w:val="004D6A56"/>
    <w:rsid w:val="004F288C"/>
    <w:rsid w:val="00502C26"/>
    <w:rsid w:val="00515014"/>
    <w:rsid w:val="00521140"/>
    <w:rsid w:val="00525FDF"/>
    <w:rsid w:val="00535E38"/>
    <w:rsid w:val="00536D06"/>
    <w:rsid w:val="005370C0"/>
    <w:rsid w:val="00541517"/>
    <w:rsid w:val="00550502"/>
    <w:rsid w:val="00555D40"/>
    <w:rsid w:val="00562167"/>
    <w:rsid w:val="00565863"/>
    <w:rsid w:val="00572AFB"/>
    <w:rsid w:val="005758E7"/>
    <w:rsid w:val="0058512F"/>
    <w:rsid w:val="00585E17"/>
    <w:rsid w:val="0059441D"/>
    <w:rsid w:val="005A1838"/>
    <w:rsid w:val="005B3F1F"/>
    <w:rsid w:val="005B47B9"/>
    <w:rsid w:val="005B7AD2"/>
    <w:rsid w:val="005C63D3"/>
    <w:rsid w:val="005D0FF7"/>
    <w:rsid w:val="005D1889"/>
    <w:rsid w:val="005E35E7"/>
    <w:rsid w:val="005E6A11"/>
    <w:rsid w:val="006157D3"/>
    <w:rsid w:val="006159C3"/>
    <w:rsid w:val="00632FB9"/>
    <w:rsid w:val="00633D20"/>
    <w:rsid w:val="00635E82"/>
    <w:rsid w:val="00643F21"/>
    <w:rsid w:val="00657B5C"/>
    <w:rsid w:val="0066394F"/>
    <w:rsid w:val="006654C2"/>
    <w:rsid w:val="006822BB"/>
    <w:rsid w:val="0068398E"/>
    <w:rsid w:val="006908AA"/>
    <w:rsid w:val="00691CD7"/>
    <w:rsid w:val="006A28A6"/>
    <w:rsid w:val="006B5EF5"/>
    <w:rsid w:val="006C34DB"/>
    <w:rsid w:val="006C5143"/>
    <w:rsid w:val="006D24A9"/>
    <w:rsid w:val="006D581A"/>
    <w:rsid w:val="006D778B"/>
    <w:rsid w:val="006E161C"/>
    <w:rsid w:val="006E167F"/>
    <w:rsid w:val="006E545B"/>
    <w:rsid w:val="006E7CE6"/>
    <w:rsid w:val="0070369B"/>
    <w:rsid w:val="00704B30"/>
    <w:rsid w:val="007207C8"/>
    <w:rsid w:val="007234A9"/>
    <w:rsid w:val="00725359"/>
    <w:rsid w:val="00726F67"/>
    <w:rsid w:val="00732C1E"/>
    <w:rsid w:val="007429C0"/>
    <w:rsid w:val="00743B33"/>
    <w:rsid w:val="00761EDC"/>
    <w:rsid w:val="00770154"/>
    <w:rsid w:val="00775D66"/>
    <w:rsid w:val="0078358A"/>
    <w:rsid w:val="0079775C"/>
    <w:rsid w:val="007A2701"/>
    <w:rsid w:val="007B5320"/>
    <w:rsid w:val="007C144F"/>
    <w:rsid w:val="007C74F3"/>
    <w:rsid w:val="007D4C4B"/>
    <w:rsid w:val="007D6348"/>
    <w:rsid w:val="007E5666"/>
    <w:rsid w:val="008005EF"/>
    <w:rsid w:val="00805A17"/>
    <w:rsid w:val="008064A3"/>
    <w:rsid w:val="00810241"/>
    <w:rsid w:val="008133EF"/>
    <w:rsid w:val="00824501"/>
    <w:rsid w:val="008322B0"/>
    <w:rsid w:val="008434B4"/>
    <w:rsid w:val="00846DC5"/>
    <w:rsid w:val="00856E27"/>
    <w:rsid w:val="008614D9"/>
    <w:rsid w:val="00862368"/>
    <w:rsid w:val="00864760"/>
    <w:rsid w:val="00881FBD"/>
    <w:rsid w:val="00885A0A"/>
    <w:rsid w:val="00887759"/>
    <w:rsid w:val="008A650D"/>
    <w:rsid w:val="008B2804"/>
    <w:rsid w:val="008B4F2C"/>
    <w:rsid w:val="008D6DDE"/>
    <w:rsid w:val="008E1879"/>
    <w:rsid w:val="008E19C1"/>
    <w:rsid w:val="008F2677"/>
    <w:rsid w:val="0090497B"/>
    <w:rsid w:val="00905CD9"/>
    <w:rsid w:val="00907E3A"/>
    <w:rsid w:val="00913E90"/>
    <w:rsid w:val="0091541E"/>
    <w:rsid w:val="009217A9"/>
    <w:rsid w:val="00926499"/>
    <w:rsid w:val="00934FB6"/>
    <w:rsid w:val="00937C91"/>
    <w:rsid w:val="00942296"/>
    <w:rsid w:val="009730B6"/>
    <w:rsid w:val="0098131E"/>
    <w:rsid w:val="00987650"/>
    <w:rsid w:val="00996B8C"/>
    <w:rsid w:val="009A6032"/>
    <w:rsid w:val="009B3778"/>
    <w:rsid w:val="009B6DD8"/>
    <w:rsid w:val="009C4E98"/>
    <w:rsid w:val="009C6D39"/>
    <w:rsid w:val="009D55F4"/>
    <w:rsid w:val="009E2AC6"/>
    <w:rsid w:val="009E2BBC"/>
    <w:rsid w:val="009F096A"/>
    <w:rsid w:val="009F28B3"/>
    <w:rsid w:val="00A00323"/>
    <w:rsid w:val="00A00CAA"/>
    <w:rsid w:val="00A161DB"/>
    <w:rsid w:val="00A21F12"/>
    <w:rsid w:val="00A21F81"/>
    <w:rsid w:val="00A26726"/>
    <w:rsid w:val="00A3515E"/>
    <w:rsid w:val="00A40A54"/>
    <w:rsid w:val="00A507AA"/>
    <w:rsid w:val="00A551DE"/>
    <w:rsid w:val="00A61AE5"/>
    <w:rsid w:val="00A65F57"/>
    <w:rsid w:val="00A66546"/>
    <w:rsid w:val="00A66E05"/>
    <w:rsid w:val="00A66ED4"/>
    <w:rsid w:val="00A7120B"/>
    <w:rsid w:val="00A93970"/>
    <w:rsid w:val="00A97065"/>
    <w:rsid w:val="00AB2C94"/>
    <w:rsid w:val="00AC0129"/>
    <w:rsid w:val="00AC55C4"/>
    <w:rsid w:val="00AC777D"/>
    <w:rsid w:val="00AF0417"/>
    <w:rsid w:val="00AF1853"/>
    <w:rsid w:val="00AF41FE"/>
    <w:rsid w:val="00AF7289"/>
    <w:rsid w:val="00B01ED2"/>
    <w:rsid w:val="00B038F4"/>
    <w:rsid w:val="00B0420B"/>
    <w:rsid w:val="00B178A3"/>
    <w:rsid w:val="00B31CF3"/>
    <w:rsid w:val="00B37AFA"/>
    <w:rsid w:val="00B409AD"/>
    <w:rsid w:val="00B45037"/>
    <w:rsid w:val="00B475FE"/>
    <w:rsid w:val="00B53389"/>
    <w:rsid w:val="00B64D55"/>
    <w:rsid w:val="00B75C50"/>
    <w:rsid w:val="00B81C35"/>
    <w:rsid w:val="00B85287"/>
    <w:rsid w:val="00B869A4"/>
    <w:rsid w:val="00B97FD8"/>
    <w:rsid w:val="00BB5C6C"/>
    <w:rsid w:val="00BC0A81"/>
    <w:rsid w:val="00BC6E83"/>
    <w:rsid w:val="00BC727F"/>
    <w:rsid w:val="00BD1F2F"/>
    <w:rsid w:val="00BD3E62"/>
    <w:rsid w:val="00BD64CB"/>
    <w:rsid w:val="00BD7D0B"/>
    <w:rsid w:val="00BD7D1E"/>
    <w:rsid w:val="00BF43C5"/>
    <w:rsid w:val="00C0145C"/>
    <w:rsid w:val="00C15EB8"/>
    <w:rsid w:val="00C2330F"/>
    <w:rsid w:val="00C44B6D"/>
    <w:rsid w:val="00C606C9"/>
    <w:rsid w:val="00C653E1"/>
    <w:rsid w:val="00C65A03"/>
    <w:rsid w:val="00C76881"/>
    <w:rsid w:val="00CA4A89"/>
    <w:rsid w:val="00CA51A4"/>
    <w:rsid w:val="00CA51CF"/>
    <w:rsid w:val="00CA67C2"/>
    <w:rsid w:val="00CC4833"/>
    <w:rsid w:val="00CC5BE7"/>
    <w:rsid w:val="00CC68BD"/>
    <w:rsid w:val="00CD27C8"/>
    <w:rsid w:val="00CE0E7A"/>
    <w:rsid w:val="00CE2A36"/>
    <w:rsid w:val="00CF4E42"/>
    <w:rsid w:val="00CF5BFB"/>
    <w:rsid w:val="00D0037C"/>
    <w:rsid w:val="00D01B08"/>
    <w:rsid w:val="00D03A6E"/>
    <w:rsid w:val="00D07BAF"/>
    <w:rsid w:val="00D17183"/>
    <w:rsid w:val="00D27E47"/>
    <w:rsid w:val="00D343B8"/>
    <w:rsid w:val="00D37753"/>
    <w:rsid w:val="00D411C4"/>
    <w:rsid w:val="00D46CE7"/>
    <w:rsid w:val="00D549F3"/>
    <w:rsid w:val="00D54D26"/>
    <w:rsid w:val="00D55212"/>
    <w:rsid w:val="00D56987"/>
    <w:rsid w:val="00D60AA7"/>
    <w:rsid w:val="00D60EE8"/>
    <w:rsid w:val="00D6236C"/>
    <w:rsid w:val="00D627CC"/>
    <w:rsid w:val="00D83FA2"/>
    <w:rsid w:val="00D848A4"/>
    <w:rsid w:val="00D84C54"/>
    <w:rsid w:val="00D84F23"/>
    <w:rsid w:val="00D869AD"/>
    <w:rsid w:val="00D87E44"/>
    <w:rsid w:val="00D9717F"/>
    <w:rsid w:val="00DA57F7"/>
    <w:rsid w:val="00DA6EEC"/>
    <w:rsid w:val="00DC023D"/>
    <w:rsid w:val="00DC286E"/>
    <w:rsid w:val="00DD2050"/>
    <w:rsid w:val="00DD4EBF"/>
    <w:rsid w:val="00DD5229"/>
    <w:rsid w:val="00DD752E"/>
    <w:rsid w:val="00DE29E0"/>
    <w:rsid w:val="00DF4588"/>
    <w:rsid w:val="00E106C5"/>
    <w:rsid w:val="00E215CF"/>
    <w:rsid w:val="00E470C2"/>
    <w:rsid w:val="00E560C3"/>
    <w:rsid w:val="00E61929"/>
    <w:rsid w:val="00E65C6C"/>
    <w:rsid w:val="00E72B53"/>
    <w:rsid w:val="00E803CF"/>
    <w:rsid w:val="00E90338"/>
    <w:rsid w:val="00E91B5E"/>
    <w:rsid w:val="00E940E3"/>
    <w:rsid w:val="00EA2072"/>
    <w:rsid w:val="00EB0200"/>
    <w:rsid w:val="00EB0BCD"/>
    <w:rsid w:val="00EB14FE"/>
    <w:rsid w:val="00EB3579"/>
    <w:rsid w:val="00EB7D66"/>
    <w:rsid w:val="00ED3592"/>
    <w:rsid w:val="00ED3D84"/>
    <w:rsid w:val="00ED64FD"/>
    <w:rsid w:val="00EE2CD6"/>
    <w:rsid w:val="00EE7FB7"/>
    <w:rsid w:val="00EF4FCB"/>
    <w:rsid w:val="00F026C4"/>
    <w:rsid w:val="00F029CD"/>
    <w:rsid w:val="00F0301E"/>
    <w:rsid w:val="00F16142"/>
    <w:rsid w:val="00F263E6"/>
    <w:rsid w:val="00F33040"/>
    <w:rsid w:val="00F33DC9"/>
    <w:rsid w:val="00F44676"/>
    <w:rsid w:val="00F44D04"/>
    <w:rsid w:val="00F46C98"/>
    <w:rsid w:val="00F54782"/>
    <w:rsid w:val="00F56ADA"/>
    <w:rsid w:val="00F7617D"/>
    <w:rsid w:val="00F777A3"/>
    <w:rsid w:val="00FA3FB1"/>
    <w:rsid w:val="00FB3F4D"/>
    <w:rsid w:val="00FB4582"/>
    <w:rsid w:val="00FB5C93"/>
    <w:rsid w:val="00FC4E77"/>
    <w:rsid w:val="00FD09EE"/>
    <w:rsid w:val="00FE30F1"/>
    <w:rsid w:val="00FF2137"/>
    <w:rsid w:val="00FF2209"/>
    <w:rsid w:val="00FF3EC7"/>
    <w:rsid w:val="00FF43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DB94D7-FF17-46DF-AE68-4494FF55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2C0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211C2"/>
    <w:pPr>
      <w:tabs>
        <w:tab w:val="center" w:pos="4419"/>
        <w:tab w:val="right" w:pos="8838"/>
      </w:tabs>
    </w:pPr>
  </w:style>
  <w:style w:type="paragraph" w:styleId="Rodap">
    <w:name w:val="footer"/>
    <w:basedOn w:val="Normal"/>
    <w:rsid w:val="001211C2"/>
    <w:pPr>
      <w:tabs>
        <w:tab w:val="center" w:pos="4419"/>
        <w:tab w:val="right" w:pos="8838"/>
      </w:tabs>
    </w:pPr>
  </w:style>
  <w:style w:type="character" w:styleId="Hyperlink">
    <w:name w:val="Hyperlink"/>
    <w:basedOn w:val="Fontepargpadro"/>
    <w:rsid w:val="001211C2"/>
    <w:rPr>
      <w:color w:val="0000FF"/>
      <w:u w:val="single"/>
    </w:rPr>
  </w:style>
  <w:style w:type="paragraph" w:styleId="Textodebalo">
    <w:name w:val="Balloon Text"/>
    <w:basedOn w:val="Normal"/>
    <w:semiHidden/>
    <w:rsid w:val="00DC023D"/>
    <w:rPr>
      <w:rFonts w:ascii="Tahoma" w:hAnsi="Tahoma" w:cs="Tahoma"/>
      <w:sz w:val="16"/>
      <w:szCs w:val="16"/>
    </w:rPr>
  </w:style>
  <w:style w:type="table" w:styleId="Tabelacomgrade">
    <w:name w:val="Table Grid"/>
    <w:basedOn w:val="Tabelanormal"/>
    <w:rsid w:val="002A4F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oPendente">
    <w:name w:val="Unresolved Mention"/>
    <w:basedOn w:val="Fontepargpadro"/>
    <w:uiPriority w:val="99"/>
    <w:semiHidden/>
    <w:unhideWhenUsed/>
    <w:rsid w:val="000F16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2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TEMAS@PANORAMASISTEMAS.COM.BR" TargetMode="External"/><Relationship Id="rId3" Type="http://schemas.openxmlformats.org/officeDocument/2006/relationships/settings" Target="settings.xml"/><Relationship Id="rId7" Type="http://schemas.openxmlformats.org/officeDocument/2006/relationships/hyperlink" Target="mailto:amarildofacca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1466</Words>
  <Characters>7918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CONTRATO PARTICULAR DE LOCAÇÃO DE SOFTWARE</vt:lpstr>
    </vt:vector>
  </TitlesOfParts>
  <Company>TJERJ</Company>
  <LinksUpToDate>false</LinksUpToDate>
  <CharactersWithSpaces>9366</CharactersWithSpaces>
  <SharedDoc>false</SharedDoc>
  <HLinks>
    <vt:vector size="18" baseType="variant">
      <vt:variant>
        <vt:i4>4522022</vt:i4>
      </vt:variant>
      <vt:variant>
        <vt:i4>0</vt:i4>
      </vt:variant>
      <vt:variant>
        <vt:i4>0</vt:i4>
      </vt:variant>
      <vt:variant>
        <vt:i4>5</vt:i4>
      </vt:variant>
      <vt:variant>
        <vt:lpwstr>mailto:sistemas@panorama.inf.br</vt:lpwstr>
      </vt:variant>
      <vt:variant>
        <vt:lpwstr/>
      </vt:variant>
      <vt:variant>
        <vt:i4>3538995</vt:i4>
      </vt:variant>
      <vt:variant>
        <vt:i4>3</vt:i4>
      </vt:variant>
      <vt:variant>
        <vt:i4>0</vt:i4>
      </vt:variant>
      <vt:variant>
        <vt:i4>5</vt:i4>
      </vt:variant>
      <vt:variant>
        <vt:lpwstr>http://www.panorama.inf.br/</vt:lpwstr>
      </vt:variant>
      <vt:variant>
        <vt:lpwstr/>
      </vt:variant>
      <vt:variant>
        <vt:i4>4522022</vt:i4>
      </vt:variant>
      <vt:variant>
        <vt:i4>0</vt:i4>
      </vt:variant>
      <vt:variant>
        <vt:i4>0</vt:i4>
      </vt:variant>
      <vt:variant>
        <vt:i4>5</vt:i4>
      </vt:variant>
      <vt:variant>
        <vt:lpwstr>mailto:sistemas@panorama.inf.br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PARTICULAR DE LOCAÇÃO DE SOFTWARE</dc:title>
  <dc:subject/>
  <dc:creator>TRIBUNAL DE JUSTICA</dc:creator>
  <cp:keywords/>
  <cp:lastModifiedBy>Aline</cp:lastModifiedBy>
  <cp:revision>3</cp:revision>
  <cp:lastPrinted>2018-05-18T13:48:00Z</cp:lastPrinted>
  <dcterms:created xsi:type="dcterms:W3CDTF">2019-01-07T15:40:00Z</dcterms:created>
  <dcterms:modified xsi:type="dcterms:W3CDTF">2019-01-07T15:40:00Z</dcterms:modified>
</cp:coreProperties>
</file>